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6E" w:rsidRDefault="00F6606E">
      <w:pPr>
        <w:pStyle w:val="En-tte"/>
        <w:tabs>
          <w:tab w:val="clear" w:pos="4536"/>
          <w:tab w:val="clear" w:pos="9072"/>
        </w:tabs>
        <w:spacing w:after="240" w:line="280" w:lineRule="exact"/>
        <w:ind w:left="1418"/>
        <w:rPr>
          <w:rFonts w:ascii="Univers" w:hAnsi="Univers"/>
        </w:rPr>
      </w:pPr>
      <w:r>
        <w:rPr>
          <w:rFonts w:ascii="Univers" w:hAnsi="Univers"/>
        </w:rPr>
        <w:fldChar w:fldCharType="begin"/>
      </w:r>
      <w:r>
        <w:rPr>
          <w:rFonts w:ascii="Univers" w:hAnsi="Univers"/>
        </w:rPr>
        <w:instrText xml:space="preserve"> CREATEDATE \@ "d MMMM yyyy" \* MERGEFORMAT </w:instrText>
      </w:r>
      <w:r>
        <w:rPr>
          <w:rFonts w:ascii="Univers" w:hAnsi="Univers"/>
        </w:rPr>
        <w:fldChar w:fldCharType="separate"/>
      </w:r>
      <w:r w:rsidR="00DE63B0">
        <w:rPr>
          <w:rFonts w:ascii="Univers" w:hAnsi="Univers"/>
          <w:noProof/>
        </w:rPr>
        <w:t>03 juin</w:t>
      </w:r>
      <w:r w:rsidR="00AD68E0">
        <w:rPr>
          <w:rFonts w:ascii="Univers" w:hAnsi="Univers"/>
          <w:noProof/>
        </w:rPr>
        <w:t>2016</w:t>
      </w:r>
      <w:r>
        <w:rPr>
          <w:rFonts w:ascii="Univers" w:hAnsi="Univers"/>
        </w:rPr>
        <w:fldChar w:fldCharType="end"/>
      </w:r>
    </w:p>
    <w:p w:rsidR="00F6606E" w:rsidRDefault="009008BC">
      <w:pPr>
        <w:pStyle w:val="En-tte"/>
        <w:tabs>
          <w:tab w:val="clear" w:pos="4536"/>
          <w:tab w:val="clear" w:pos="9072"/>
        </w:tabs>
        <w:spacing w:before="80" w:after="440"/>
        <w:ind w:left="142"/>
        <w:rPr>
          <w:rFonts w:ascii="Univers" w:hAnsi="Univers"/>
          <w:sz w:val="20"/>
        </w:rPr>
      </w:pPr>
      <w:r>
        <w:rPr>
          <w:rFonts w:ascii="Univers" w:hAnsi="Univers"/>
          <w:sz w:val="20"/>
        </w:rPr>
        <w:t>S. Thomas</w:t>
      </w:r>
    </w:p>
    <w:p w:rsidR="00F6606E" w:rsidRDefault="002E664C">
      <w:pPr>
        <w:pStyle w:val="En-tte"/>
        <w:tabs>
          <w:tab w:val="clear" w:pos="4536"/>
          <w:tab w:val="clear" w:pos="9072"/>
        </w:tabs>
        <w:spacing w:after="400"/>
        <w:ind w:left="142"/>
        <w:rPr>
          <w:rFonts w:ascii="Univers" w:hAnsi="Univers"/>
          <w:b/>
          <w:sz w:val="20"/>
        </w:rPr>
      </w:pPr>
      <w:r>
        <w:rPr>
          <w:rFonts w:ascii="Univers" w:hAnsi="Univers"/>
          <w:b/>
          <w:sz w:val="20"/>
        </w:rPr>
        <w:t>28/04</w:t>
      </w:r>
      <w:r w:rsidR="00AD68E0">
        <w:rPr>
          <w:rFonts w:ascii="Univers" w:hAnsi="Univers"/>
          <w:b/>
          <w:sz w:val="20"/>
        </w:rPr>
        <w:t>/2016</w:t>
      </w:r>
    </w:p>
    <w:p w:rsidR="00F6606E" w:rsidRPr="00061F60" w:rsidRDefault="005E561D" w:rsidP="00061F60">
      <w:pPr>
        <w:pStyle w:val="En-tte"/>
        <w:tabs>
          <w:tab w:val="clear" w:pos="4536"/>
          <w:tab w:val="clear" w:pos="9072"/>
        </w:tabs>
        <w:ind w:left="499"/>
        <w:rPr>
          <w:rFonts w:ascii="Univers" w:hAnsi="Univers"/>
          <w:b/>
        </w:rPr>
      </w:pPr>
      <w:r w:rsidRPr="00061F60">
        <w:rPr>
          <w:rFonts w:ascii="Univers" w:hAnsi="Univers"/>
          <w:b/>
        </w:rPr>
        <w:t>Bilan</w:t>
      </w:r>
      <w:r w:rsidR="00AD68E0" w:rsidRPr="00061F60">
        <w:rPr>
          <w:rFonts w:ascii="Univers" w:hAnsi="Univers"/>
          <w:b/>
        </w:rPr>
        <w:t xml:space="preserve"> du fonctionnement périscolaire</w:t>
      </w:r>
    </w:p>
    <w:p w:rsidR="00F6606E" w:rsidRDefault="002B66F0">
      <w:pPr>
        <w:pStyle w:val="En-tte"/>
        <w:tabs>
          <w:tab w:val="clear" w:pos="4536"/>
          <w:tab w:val="clear" w:pos="9072"/>
        </w:tabs>
        <w:rPr>
          <w:rFonts w:ascii="Univers" w:hAnsi="Univers"/>
        </w:rPr>
      </w:pPr>
      <w:r>
        <w:rPr>
          <w:rFonts w:ascii="Univers" w:hAnsi="Univers"/>
          <w:noProof/>
        </w:rPr>
        <mc:AlternateContent>
          <mc:Choice Requires="wps">
            <w:drawing>
              <wp:anchor distT="0" distB="0" distL="114300" distR="114300" simplePos="0" relativeHeight="251661824" behindDoc="0" locked="0" layoutInCell="0" allowOverlap="1">
                <wp:simplePos x="0" y="0"/>
                <wp:positionH relativeFrom="column">
                  <wp:posOffset>-1491615</wp:posOffset>
                </wp:positionH>
                <wp:positionV relativeFrom="page">
                  <wp:posOffset>3236595</wp:posOffset>
                </wp:positionV>
                <wp:extent cx="1371600" cy="18288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pPr>
                            <w:r>
                              <w:t>ordre dU jour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7.45pt;margin-top:254.85pt;width:108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tZrgIAAKs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" o:allowincell="f" filled="f" stroked="f">
                <v:textbox inset="0,0,0,0">
                  <w:txbxContent>
                    <w:p w:rsidR="00F6606E" w:rsidRDefault="00F6606E">
                      <w:pPr>
                        <w:pStyle w:val="rubrique"/>
                      </w:pPr>
                      <w:r>
                        <w:t>ordre dU jour</w:t>
                      </w:r>
                    </w:p>
                  </w:txbxContent>
                </v:textbox>
                <w10:wrap anchory="page"/>
              </v:shape>
            </w:pict>
          </mc:Fallback>
        </mc:AlternateContent>
      </w:r>
      <w:r>
        <w:rPr>
          <w:rFonts w:ascii="Univers" w:hAnsi="Univers"/>
          <w:noProof/>
        </w:rPr>
        <mc:AlternateContent>
          <mc:Choice Requires="wps">
            <w:drawing>
              <wp:anchor distT="0" distB="0" distL="114300" distR="114300" simplePos="0" relativeHeight="251657728" behindDoc="0" locked="0" layoutInCell="0" allowOverlap="1">
                <wp:simplePos x="0" y="0"/>
                <wp:positionH relativeFrom="column">
                  <wp:posOffset>-245745</wp:posOffset>
                </wp:positionH>
                <wp:positionV relativeFrom="paragraph">
                  <wp:posOffset>137795</wp:posOffset>
                </wp:positionV>
                <wp:extent cx="215900"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0.85pt" to="-2.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hRGgIAADM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" o:allowincell="f"/>
            </w:pict>
          </mc:Fallback>
        </mc:AlternateContent>
      </w:r>
    </w:p>
    <w:tbl>
      <w:tblPr>
        <w:tblW w:w="0" w:type="auto"/>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4"/>
        <w:gridCol w:w="4094"/>
      </w:tblGrid>
      <w:tr w:rsidR="00F6606E" w:rsidTr="00F4333C">
        <w:trPr>
          <w:trHeight w:val="671"/>
        </w:trPr>
        <w:tc>
          <w:tcPr>
            <w:tcW w:w="4394" w:type="dxa"/>
          </w:tcPr>
          <w:p w:rsidR="00F6606E" w:rsidRDefault="002B66F0">
            <w:pPr>
              <w:pStyle w:val="En-tte"/>
              <w:tabs>
                <w:tab w:val="clear" w:pos="4536"/>
                <w:tab w:val="clear" w:pos="9072"/>
              </w:tabs>
              <w:spacing w:after="60"/>
              <w:ind w:left="680" w:hanging="680"/>
              <w:rPr>
                <w:rFonts w:ascii="Univers" w:hAnsi="Univers"/>
              </w:rPr>
            </w:pPr>
            <w:r>
              <w:rPr>
                <w:rFonts w:ascii="Univers" w:hAnsi="Univers"/>
                <w:noProof/>
              </w:rPr>
              <mc:AlternateContent>
                <mc:Choice Requires="wps">
                  <w:drawing>
                    <wp:anchor distT="0" distB="0" distL="114300" distR="114300" simplePos="0" relativeHeight="251655680" behindDoc="0" locked="0" layoutInCell="0" allowOverlap="1" wp14:anchorId="55AB04F7" wp14:editId="1CEA66DA">
                      <wp:simplePos x="0" y="0"/>
                      <wp:positionH relativeFrom="column">
                        <wp:posOffset>-1491615</wp:posOffset>
                      </wp:positionH>
                      <wp:positionV relativeFrom="paragraph">
                        <wp:posOffset>9525</wp:posOffset>
                      </wp:positionV>
                      <wp:extent cx="1371600" cy="18288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pPr>
                                  <w:r>
                                    <w:t>invités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17.45pt;margin-top:.75pt;width:108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8M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" o:allowincell="f" filled="f" stroked="f">
                      <v:textbox inset="0,0,0,0">
                        <w:txbxContent>
                          <w:p w:rsidR="00F6606E" w:rsidRDefault="00F6606E">
                            <w:pPr>
                              <w:pStyle w:val="rubrique"/>
                            </w:pPr>
                            <w:r>
                              <w:t>invités</w:t>
                            </w:r>
                          </w:p>
                        </w:txbxContent>
                      </v:textbox>
                    </v:shape>
                  </w:pict>
                </mc:Fallback>
              </mc:AlternateContent>
            </w:r>
            <w:r w:rsidR="00F6606E">
              <w:rPr>
                <w:rFonts w:ascii="Univers" w:hAnsi="Univers"/>
                <w:b/>
              </w:rPr>
              <w:t>participants</w:t>
            </w:r>
            <w:r w:rsidR="00F6606E">
              <w:rPr>
                <w:rFonts w:ascii="Univers" w:hAnsi="Univers"/>
              </w:rPr>
              <w:t xml:space="preserve"> </w:t>
            </w:r>
          </w:p>
          <w:p w:rsidR="005E561D" w:rsidRPr="009008BC" w:rsidRDefault="005E561D">
            <w:pPr>
              <w:pStyle w:val="En-tte"/>
              <w:tabs>
                <w:tab w:val="clear" w:pos="4536"/>
                <w:tab w:val="clear" w:pos="9072"/>
              </w:tabs>
            </w:pPr>
            <w:r w:rsidRPr="009008BC">
              <w:t>Vartouhie TOPOUZKHANIAN (Tonkin)</w:t>
            </w:r>
          </w:p>
          <w:p w:rsidR="005E561D" w:rsidRPr="00C27694" w:rsidRDefault="005E561D">
            <w:pPr>
              <w:pStyle w:val="En-tte"/>
              <w:tabs>
                <w:tab w:val="clear" w:pos="4536"/>
                <w:tab w:val="clear" w:pos="9072"/>
              </w:tabs>
            </w:pPr>
            <w:r w:rsidRPr="009008BC">
              <w:t>Sylvie GAUTHERON (Louis Arm</w:t>
            </w:r>
            <w:r w:rsidRPr="00C27694">
              <w:t>and)</w:t>
            </w:r>
          </w:p>
          <w:p w:rsidR="005E561D" w:rsidRPr="00C27694" w:rsidRDefault="005E561D">
            <w:pPr>
              <w:pStyle w:val="En-tte"/>
              <w:tabs>
                <w:tab w:val="clear" w:pos="4536"/>
                <w:tab w:val="clear" w:pos="9072"/>
              </w:tabs>
            </w:pPr>
            <w:r w:rsidRPr="00C27694">
              <w:t>Catherine SITAR (Louis Pasteur)</w:t>
            </w:r>
          </w:p>
          <w:p w:rsidR="002E664C" w:rsidRDefault="002E664C">
            <w:pPr>
              <w:pStyle w:val="En-tte"/>
              <w:tabs>
                <w:tab w:val="clear" w:pos="4536"/>
                <w:tab w:val="clear" w:pos="9072"/>
              </w:tabs>
            </w:pPr>
            <w:r>
              <w:t>Stéphanie HOUIX (Edouard Herriot)</w:t>
            </w:r>
          </w:p>
          <w:p w:rsidR="00AD68E0" w:rsidRPr="005E561D" w:rsidRDefault="00AD68E0">
            <w:pPr>
              <w:pStyle w:val="En-tte"/>
              <w:tabs>
                <w:tab w:val="clear" w:pos="4536"/>
                <w:tab w:val="clear" w:pos="9072"/>
              </w:tabs>
            </w:pPr>
            <w:r w:rsidRPr="005E561D">
              <w:t>Sonia THOMAS</w:t>
            </w:r>
            <w:r w:rsidR="005E561D" w:rsidRPr="005E561D">
              <w:t xml:space="preserve"> (direction de l’éducation)</w:t>
            </w:r>
          </w:p>
          <w:p w:rsidR="00AD68E0" w:rsidRPr="005E561D" w:rsidRDefault="00AD68E0">
            <w:pPr>
              <w:pStyle w:val="En-tte"/>
              <w:tabs>
                <w:tab w:val="clear" w:pos="4536"/>
                <w:tab w:val="clear" w:pos="9072"/>
              </w:tabs>
            </w:pPr>
            <w:r w:rsidRPr="005E561D">
              <w:t>Steve MEYZONNET</w:t>
            </w:r>
            <w:r w:rsidR="005E561D" w:rsidRPr="005E561D">
              <w:t xml:space="preserve"> (direction de l’éducation)</w:t>
            </w:r>
          </w:p>
          <w:p w:rsidR="00AD68E0" w:rsidRPr="005E561D" w:rsidRDefault="00AD68E0">
            <w:pPr>
              <w:pStyle w:val="En-tte"/>
              <w:tabs>
                <w:tab w:val="clear" w:pos="4536"/>
                <w:tab w:val="clear" w:pos="9072"/>
              </w:tabs>
              <w:rPr>
                <w:sz w:val="24"/>
              </w:rPr>
            </w:pPr>
            <w:r w:rsidRPr="005E561D">
              <w:t>Franck CHOVELON</w:t>
            </w:r>
            <w:r w:rsidR="005E561D" w:rsidRPr="005E561D">
              <w:t xml:space="preserve"> (direction de l’éducation)</w:t>
            </w:r>
          </w:p>
        </w:tc>
        <w:tc>
          <w:tcPr>
            <w:tcW w:w="4094" w:type="dxa"/>
          </w:tcPr>
          <w:p w:rsidR="00F6606E" w:rsidRDefault="00F6606E">
            <w:pPr>
              <w:pStyle w:val="En-tte"/>
              <w:tabs>
                <w:tab w:val="clear" w:pos="4536"/>
                <w:tab w:val="clear" w:pos="9072"/>
              </w:tabs>
              <w:spacing w:after="60"/>
              <w:ind w:left="680" w:hanging="680"/>
              <w:rPr>
                <w:rFonts w:ascii="Univers" w:hAnsi="Univers"/>
                <w:b/>
              </w:rPr>
            </w:pPr>
            <w:r>
              <w:rPr>
                <w:rFonts w:ascii="Univers" w:hAnsi="Univers"/>
                <w:b/>
              </w:rPr>
              <w:t>absents/excusés</w:t>
            </w:r>
          </w:p>
          <w:p w:rsidR="002E664C" w:rsidRPr="00C27694" w:rsidRDefault="002E664C" w:rsidP="002E664C">
            <w:pPr>
              <w:pStyle w:val="En-tte"/>
              <w:tabs>
                <w:tab w:val="clear" w:pos="4536"/>
                <w:tab w:val="clear" w:pos="9072"/>
              </w:tabs>
            </w:pPr>
            <w:r w:rsidRPr="00C27694">
              <w:t>Claire PERRET (Jules Ferry)</w:t>
            </w:r>
          </w:p>
          <w:p w:rsidR="002E664C" w:rsidRPr="005E561D" w:rsidRDefault="002E664C" w:rsidP="002E664C">
            <w:pPr>
              <w:pStyle w:val="En-tte"/>
              <w:tabs>
                <w:tab w:val="clear" w:pos="4536"/>
                <w:tab w:val="clear" w:pos="9072"/>
              </w:tabs>
            </w:pPr>
            <w:r w:rsidRPr="005E561D">
              <w:t>Amélie EL OUANZARI (Léon Jouhaux)</w:t>
            </w:r>
          </w:p>
          <w:p w:rsidR="00D75997" w:rsidRPr="00C27694" w:rsidRDefault="00D75997" w:rsidP="00D75997">
            <w:pPr>
              <w:pStyle w:val="En-tte"/>
              <w:tabs>
                <w:tab w:val="clear" w:pos="4536"/>
                <w:tab w:val="clear" w:pos="9072"/>
              </w:tabs>
            </w:pPr>
            <w:r w:rsidRPr="00C27694">
              <w:t>Violaine REBELLE (Jean Moulin)</w:t>
            </w:r>
          </w:p>
          <w:p w:rsidR="00F6606E" w:rsidRDefault="00F6606E">
            <w:pPr>
              <w:pStyle w:val="En-tte"/>
              <w:tabs>
                <w:tab w:val="clear" w:pos="4536"/>
                <w:tab w:val="clear" w:pos="9072"/>
              </w:tabs>
              <w:rPr>
                <w:sz w:val="24"/>
              </w:rPr>
            </w:pPr>
          </w:p>
        </w:tc>
      </w:tr>
    </w:tbl>
    <w:p w:rsidR="00F6606E" w:rsidRDefault="00F6606E">
      <w:pPr>
        <w:pStyle w:val="En-tte"/>
        <w:tabs>
          <w:tab w:val="clear" w:pos="4536"/>
          <w:tab w:val="clear" w:pos="9072"/>
          <w:tab w:val="right" w:pos="4350"/>
          <w:tab w:val="right" w:pos="8700"/>
        </w:tabs>
        <w:rPr>
          <w:rFonts w:ascii="Univers" w:hAnsi="Univers"/>
          <w:b/>
        </w:rPr>
      </w:pPr>
    </w:p>
    <w:tbl>
      <w:tblPr>
        <w:tblW w:w="0" w:type="auto"/>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8328"/>
      </w:tblGrid>
      <w:tr w:rsidR="00F6606E" w:rsidTr="00F4333C">
        <w:trPr>
          <w:trHeight w:val="671"/>
        </w:trPr>
        <w:tc>
          <w:tcPr>
            <w:tcW w:w="160" w:type="dxa"/>
          </w:tcPr>
          <w:p w:rsidR="00F6606E" w:rsidRDefault="002B66F0" w:rsidP="00F4333C">
            <w:pPr>
              <w:pStyle w:val="En-tte"/>
              <w:tabs>
                <w:tab w:val="clear" w:pos="4536"/>
                <w:tab w:val="clear" w:pos="9072"/>
              </w:tabs>
              <w:spacing w:after="60"/>
              <w:ind w:left="680" w:hanging="680"/>
              <w:rPr>
                <w:rFonts w:ascii="Univers" w:hAnsi="Univers"/>
                <w:b/>
                <w:noProof/>
              </w:rPr>
            </w:pPr>
            <w:r>
              <w:rPr>
                <w:rFonts w:ascii="Univers" w:hAnsi="Univers"/>
                <w:noProof/>
              </w:rPr>
              <mc:AlternateContent>
                <mc:Choice Requires="wps">
                  <w:drawing>
                    <wp:anchor distT="0" distB="0" distL="114300" distR="114300" simplePos="0" relativeHeight="251658752" behindDoc="0" locked="0" layoutInCell="0" allowOverlap="1" wp14:anchorId="65239064" wp14:editId="20674856">
                      <wp:simplePos x="0" y="0"/>
                      <wp:positionH relativeFrom="column">
                        <wp:posOffset>-253365</wp:posOffset>
                      </wp:positionH>
                      <wp:positionV relativeFrom="paragraph">
                        <wp:posOffset>-87630</wp:posOffset>
                      </wp:positionV>
                      <wp:extent cx="21590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6.9pt" to="-2.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wJ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" o:allowincell="f"/>
                  </w:pict>
                </mc:Fallback>
              </mc:AlternateContent>
            </w:r>
            <w:r>
              <w:rPr>
                <w:rFonts w:ascii="Univers" w:hAnsi="Univers"/>
                <w:noProof/>
              </w:rPr>
              <mc:AlternateContent>
                <mc:Choice Requires="wps">
                  <w:drawing>
                    <wp:anchor distT="0" distB="0" distL="114300" distR="114300" simplePos="0" relativeHeight="251653632" behindDoc="0" locked="0" layoutInCell="0" allowOverlap="1" wp14:anchorId="354ED652" wp14:editId="2C80E1C8">
                      <wp:simplePos x="0" y="0"/>
                      <wp:positionH relativeFrom="column">
                        <wp:posOffset>-1491615</wp:posOffset>
                      </wp:positionH>
                      <wp:positionV relativeFrom="paragraph">
                        <wp:posOffset>-12700</wp:posOffset>
                      </wp:positionV>
                      <wp:extent cx="1371600" cy="18288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pPr>
                                  <w:r>
                                    <w:t>diffusion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17.45pt;margin-top:-1pt;width:108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BEswIAALI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" o:allowincell="f" filled="f" stroked="f">
                      <v:textbox inset="0,0,0,0">
                        <w:txbxContent>
                          <w:p w:rsidR="00F6606E" w:rsidRDefault="00F6606E">
                            <w:pPr>
                              <w:pStyle w:val="rubrique"/>
                            </w:pPr>
                            <w:r>
                              <w:t>diffusion</w:t>
                            </w:r>
                          </w:p>
                        </w:txbxContent>
                      </v:textbox>
                    </v:shape>
                  </w:pict>
                </mc:Fallback>
              </mc:AlternateContent>
            </w:r>
          </w:p>
        </w:tc>
        <w:tc>
          <w:tcPr>
            <w:tcW w:w="8328" w:type="dxa"/>
          </w:tcPr>
          <w:p w:rsidR="00F6606E" w:rsidRDefault="00F6606E">
            <w:pPr>
              <w:pStyle w:val="En-tte"/>
              <w:tabs>
                <w:tab w:val="clear" w:pos="4536"/>
                <w:tab w:val="clear" w:pos="9072"/>
              </w:tabs>
              <w:spacing w:after="60"/>
              <w:ind w:left="680" w:hanging="680"/>
              <w:rPr>
                <w:rFonts w:ascii="Univers" w:hAnsi="Univers"/>
              </w:rPr>
            </w:pPr>
            <w:r>
              <w:rPr>
                <w:rFonts w:ascii="Univers" w:hAnsi="Univers"/>
                <w:b/>
              </w:rPr>
              <w:t>copies</w:t>
            </w:r>
            <w:r>
              <w:rPr>
                <w:rFonts w:ascii="Univers" w:hAnsi="Univers"/>
              </w:rPr>
              <w:t xml:space="preserve"> </w:t>
            </w:r>
          </w:p>
          <w:p w:rsidR="00F6606E" w:rsidRDefault="00F4333C">
            <w:pPr>
              <w:pStyle w:val="En-tte"/>
              <w:tabs>
                <w:tab w:val="clear" w:pos="4536"/>
                <w:tab w:val="clear" w:pos="9072"/>
              </w:tabs>
            </w:pPr>
            <w:r>
              <w:t>Damien Berthilier (adjoint au Maire)</w:t>
            </w:r>
          </w:p>
          <w:p w:rsidR="00F4333C" w:rsidRDefault="00F4333C">
            <w:pPr>
              <w:pStyle w:val="En-tte"/>
              <w:tabs>
                <w:tab w:val="clear" w:pos="4536"/>
                <w:tab w:val="clear" w:pos="9072"/>
              </w:tabs>
            </w:pPr>
            <w:r>
              <w:t>Mathieu Soares (conseiller municipal)</w:t>
            </w:r>
          </w:p>
          <w:p w:rsidR="00F4333C" w:rsidRPr="002E664C" w:rsidRDefault="00F4333C">
            <w:pPr>
              <w:pStyle w:val="En-tte"/>
              <w:tabs>
                <w:tab w:val="clear" w:pos="4536"/>
                <w:tab w:val="clear" w:pos="9072"/>
              </w:tabs>
            </w:pPr>
            <w:r>
              <w:t>Fanny Carisé (DGA)</w:t>
            </w:r>
          </w:p>
        </w:tc>
      </w:tr>
    </w:tbl>
    <w:p w:rsidR="00F6606E" w:rsidRDefault="002B66F0">
      <w:pPr>
        <w:pStyle w:val="En-tte"/>
        <w:tabs>
          <w:tab w:val="clear" w:pos="4536"/>
          <w:tab w:val="clear" w:pos="9072"/>
        </w:tabs>
      </w:pPr>
      <w:r>
        <w:rPr>
          <w:rFonts w:ascii="Univers" w:hAnsi="Univers"/>
          <w:noProof/>
        </w:rPr>
        <mc:AlternateContent>
          <mc:Choice Requires="wps">
            <w:drawing>
              <wp:anchor distT="0" distB="0" distL="114300" distR="114300" simplePos="0" relativeHeight="251660800" behindDoc="0" locked="0" layoutInCell="0" allowOverlap="1">
                <wp:simplePos x="0" y="0"/>
                <wp:positionH relativeFrom="column">
                  <wp:posOffset>-259715</wp:posOffset>
                </wp:positionH>
                <wp:positionV relativeFrom="paragraph">
                  <wp:posOffset>93345</wp:posOffset>
                </wp:positionV>
                <wp:extent cx="215900" cy="0"/>
                <wp:effectExtent l="0" t="0" r="0" b="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7.35pt" to="-3.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EpGwIAADMEAAAOAAAAZHJzL2Uyb0RvYy54bWysU9uO2yAQfa/Uf0C8J77UyS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" o:allowincell="f"/>
            </w:pict>
          </mc:Fallback>
        </mc:AlternateConten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89"/>
      </w:tblGrid>
      <w:tr w:rsidR="00F6606E">
        <w:tc>
          <w:tcPr>
            <w:tcW w:w="8489" w:type="dxa"/>
          </w:tcPr>
          <w:p w:rsidR="00F4333C" w:rsidRDefault="002B66F0" w:rsidP="009930D5">
            <w:pPr>
              <w:jc w:val="both"/>
              <w:rPr>
                <w:szCs w:val="22"/>
              </w:rPr>
            </w:pPr>
            <w:r>
              <w:rPr>
                <w:rFonts w:ascii="Univers" w:hAnsi="Univers"/>
                <w:b/>
                <w:noProof/>
              </w:rPr>
              <mc:AlternateContent>
                <mc:Choice Requires="wps">
                  <w:drawing>
                    <wp:anchor distT="0" distB="0" distL="114300" distR="114300" simplePos="0" relativeHeight="251656704" behindDoc="0" locked="0" layoutInCell="0" allowOverlap="1" wp14:anchorId="3679D85C" wp14:editId="7B6E1BA2">
                      <wp:simplePos x="0" y="0"/>
                      <wp:positionH relativeFrom="column">
                        <wp:posOffset>-1491615</wp:posOffset>
                      </wp:positionH>
                      <wp:positionV relativeFrom="paragraph">
                        <wp:posOffset>6985</wp:posOffset>
                      </wp:positionV>
                      <wp:extent cx="1371600" cy="18288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pPr>
                                  <w:r>
                                    <w:t>synthèse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17.45pt;margin-top:.55pt;width:108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" o:allowincell="f" filled="f" stroked="f">
                      <v:textbox inset="0,0,0,0">
                        <w:txbxContent>
                          <w:p w:rsidR="00F6606E" w:rsidRDefault="00F6606E">
                            <w:pPr>
                              <w:pStyle w:val="rubrique"/>
                            </w:pPr>
                            <w:r>
                              <w:t>synthèse</w:t>
                            </w:r>
                          </w:p>
                        </w:txbxContent>
                      </v:textbox>
                    </v:shape>
                  </w:pict>
                </mc:Fallback>
              </mc:AlternateContent>
            </w:r>
            <w:r w:rsidR="00D75997">
              <w:rPr>
                <w:szCs w:val="22"/>
              </w:rPr>
              <w:t>Cette séance a pour objectif d’échanger sur le cadre donné aux animateurs et les modalités de fonctionnement et d’encadrement des équipes d’animation.</w:t>
            </w:r>
          </w:p>
          <w:p w:rsidR="00D75997" w:rsidRDefault="00D75997" w:rsidP="009930D5">
            <w:pPr>
              <w:jc w:val="both"/>
              <w:rPr>
                <w:szCs w:val="22"/>
              </w:rPr>
            </w:pPr>
          </w:p>
          <w:p w:rsidR="00D75997" w:rsidRPr="002C2F67" w:rsidRDefault="00D75997" w:rsidP="009930D5">
            <w:pPr>
              <w:jc w:val="both"/>
              <w:rPr>
                <w:b/>
                <w:szCs w:val="22"/>
                <w:u w:val="single"/>
              </w:rPr>
            </w:pPr>
            <w:r w:rsidRPr="002C2F67">
              <w:rPr>
                <w:b/>
                <w:szCs w:val="22"/>
                <w:u w:val="single"/>
              </w:rPr>
              <w:t xml:space="preserve">Les </w:t>
            </w:r>
            <w:r w:rsidR="00BA5CBC" w:rsidRPr="002C2F67">
              <w:rPr>
                <w:b/>
                <w:szCs w:val="22"/>
                <w:u w:val="single"/>
              </w:rPr>
              <w:t>modalités</w:t>
            </w:r>
            <w:r w:rsidRPr="002C2F67">
              <w:rPr>
                <w:b/>
                <w:szCs w:val="22"/>
                <w:u w:val="single"/>
              </w:rPr>
              <w:t xml:space="preserve"> de travail </w:t>
            </w:r>
            <w:r w:rsidR="00BA5CBC" w:rsidRPr="002C2F67">
              <w:rPr>
                <w:b/>
                <w:szCs w:val="22"/>
                <w:u w:val="single"/>
              </w:rPr>
              <w:t>avec les équipes</w:t>
            </w:r>
            <w:r w:rsidRPr="002C2F67">
              <w:rPr>
                <w:b/>
                <w:szCs w:val="22"/>
                <w:u w:val="single"/>
              </w:rPr>
              <w:t>:</w:t>
            </w:r>
          </w:p>
          <w:p w:rsidR="00D75997" w:rsidRDefault="00D75997" w:rsidP="00D75997">
            <w:pPr>
              <w:pStyle w:val="Paragraphedeliste"/>
              <w:numPr>
                <w:ilvl w:val="0"/>
                <w:numId w:val="12"/>
              </w:numPr>
              <w:jc w:val="both"/>
              <w:rPr>
                <w:szCs w:val="22"/>
              </w:rPr>
            </w:pPr>
            <w:r w:rsidRPr="002C2F67">
              <w:rPr>
                <w:b/>
                <w:szCs w:val="22"/>
              </w:rPr>
              <w:t>Evaluation</w:t>
            </w:r>
            <w:r>
              <w:rPr>
                <w:szCs w:val="22"/>
              </w:rPr>
              <w:t> : tout au long de l’année, de manière plus ou moins formelle.</w:t>
            </w:r>
          </w:p>
          <w:p w:rsidR="00D75997" w:rsidRDefault="00D75997" w:rsidP="00D75997">
            <w:pPr>
              <w:ind w:left="360"/>
              <w:jc w:val="both"/>
              <w:rPr>
                <w:szCs w:val="22"/>
              </w:rPr>
            </w:pPr>
            <w:r>
              <w:rPr>
                <w:szCs w:val="22"/>
              </w:rPr>
              <w:t xml:space="preserve">Temps plus formel en fin d’année pour faire </w:t>
            </w:r>
            <w:proofErr w:type="gramStart"/>
            <w:r>
              <w:rPr>
                <w:szCs w:val="22"/>
              </w:rPr>
              <w:t>une</w:t>
            </w:r>
            <w:proofErr w:type="gramEnd"/>
            <w:r>
              <w:rPr>
                <w:szCs w:val="22"/>
              </w:rPr>
              <w:t xml:space="preserve"> retour d’évaluation et voir comment l’animateur se projette pour l’année suivante (précède les décisions de renouvellement)</w:t>
            </w:r>
          </w:p>
          <w:p w:rsidR="00D75997" w:rsidRPr="002C2F67" w:rsidRDefault="00D75997" w:rsidP="00D75997">
            <w:pPr>
              <w:pStyle w:val="Paragraphedeliste"/>
              <w:numPr>
                <w:ilvl w:val="0"/>
                <w:numId w:val="12"/>
              </w:numPr>
              <w:jc w:val="both"/>
              <w:rPr>
                <w:b/>
                <w:szCs w:val="22"/>
              </w:rPr>
            </w:pPr>
            <w:r w:rsidRPr="002C2F67">
              <w:rPr>
                <w:b/>
                <w:szCs w:val="22"/>
              </w:rPr>
              <w:t>Journée de pré-rentrée :</w:t>
            </w:r>
          </w:p>
          <w:p w:rsidR="00D75997" w:rsidRDefault="00D75997" w:rsidP="00D75997">
            <w:pPr>
              <w:ind w:left="360"/>
              <w:jc w:val="both"/>
              <w:rPr>
                <w:szCs w:val="22"/>
              </w:rPr>
            </w:pPr>
            <w:r>
              <w:rPr>
                <w:szCs w:val="22"/>
              </w:rPr>
              <w:t>Tous les animateurs sont présents 5 h le jour de la pré-rentrée : présentation des équipes enseignantes, ATSEM, pôle de service. Présentation du directeur et des règles de fonctionnement de l’école.</w:t>
            </w:r>
          </w:p>
          <w:p w:rsidR="00D75997" w:rsidRDefault="00D75997" w:rsidP="00D75997">
            <w:pPr>
              <w:ind w:left="360"/>
              <w:jc w:val="both"/>
              <w:rPr>
                <w:szCs w:val="22"/>
              </w:rPr>
            </w:pPr>
            <w:r>
              <w:rPr>
                <w:szCs w:val="22"/>
              </w:rPr>
              <w:t>Présentation du projet éducatif et pédagogique par les coordonnateurs et ce qui est attendu des animateurs (</w:t>
            </w:r>
            <w:proofErr w:type="spellStart"/>
            <w:r>
              <w:rPr>
                <w:szCs w:val="22"/>
              </w:rPr>
              <w:t>cf</w:t>
            </w:r>
            <w:proofErr w:type="spellEnd"/>
            <w:r>
              <w:rPr>
                <w:szCs w:val="22"/>
              </w:rPr>
              <w:t xml:space="preserve"> règlement de l’animateur vu ensemble et donné en version papier à chaque animateur)</w:t>
            </w:r>
          </w:p>
          <w:p w:rsidR="00D75997" w:rsidRDefault="00D75997" w:rsidP="00D75997">
            <w:pPr>
              <w:ind w:left="360"/>
              <w:jc w:val="both"/>
              <w:rPr>
                <w:szCs w:val="22"/>
              </w:rPr>
            </w:pPr>
            <w:r>
              <w:rPr>
                <w:szCs w:val="22"/>
              </w:rPr>
              <w:t>Préparation de la 1</w:t>
            </w:r>
            <w:r w:rsidRPr="00D75997">
              <w:rPr>
                <w:szCs w:val="22"/>
                <w:vertAlign w:val="superscript"/>
              </w:rPr>
              <w:t>ère</w:t>
            </w:r>
            <w:r>
              <w:rPr>
                <w:szCs w:val="22"/>
              </w:rPr>
              <w:t xml:space="preserve"> période des temps périscolaires</w:t>
            </w:r>
          </w:p>
          <w:p w:rsidR="00D75997" w:rsidRDefault="00D75997" w:rsidP="00D75997">
            <w:pPr>
              <w:pStyle w:val="Paragraphedeliste"/>
              <w:numPr>
                <w:ilvl w:val="0"/>
                <w:numId w:val="12"/>
              </w:numPr>
              <w:jc w:val="both"/>
              <w:rPr>
                <w:szCs w:val="22"/>
              </w:rPr>
            </w:pPr>
            <w:r w:rsidRPr="002C2F67">
              <w:rPr>
                <w:b/>
                <w:szCs w:val="22"/>
              </w:rPr>
              <w:t>Réunions sur toutes les périodes</w:t>
            </w:r>
            <w:r>
              <w:rPr>
                <w:szCs w:val="22"/>
              </w:rPr>
              <w:t xml:space="preserve"> (3 h, qui peuvent être découpées en plusieurs temps) : temps de bilan, de régulation, et de préparation de la période suivante</w:t>
            </w:r>
          </w:p>
          <w:p w:rsidR="00D75997" w:rsidRDefault="00D75997" w:rsidP="00D75997">
            <w:pPr>
              <w:pStyle w:val="Paragraphedeliste"/>
              <w:numPr>
                <w:ilvl w:val="0"/>
                <w:numId w:val="12"/>
              </w:numPr>
              <w:jc w:val="both"/>
              <w:rPr>
                <w:szCs w:val="22"/>
              </w:rPr>
            </w:pPr>
            <w:r w:rsidRPr="002C2F67">
              <w:rPr>
                <w:b/>
                <w:szCs w:val="22"/>
              </w:rPr>
              <w:t>Temps individuels</w:t>
            </w:r>
            <w:r>
              <w:rPr>
                <w:szCs w:val="22"/>
              </w:rPr>
              <w:t> : selon les besoins, les coordonnateurs rencontrent en entretien individuel les animateurs. L’arrivée à 15h40 tous les soirs est aussi un temps de régulation importante quand il faut faire des rappels à l’ordre, analyser une situation s’étant passée la veille, caler des modifications d’organisation…</w:t>
            </w:r>
          </w:p>
          <w:p w:rsidR="00BA5CBC" w:rsidRPr="00DE63B0" w:rsidRDefault="00DE63B0" w:rsidP="00D75997">
            <w:pPr>
              <w:pStyle w:val="Paragraphedeliste"/>
              <w:numPr>
                <w:ilvl w:val="0"/>
                <w:numId w:val="12"/>
              </w:numPr>
              <w:jc w:val="both"/>
              <w:rPr>
                <w:b/>
                <w:szCs w:val="22"/>
              </w:rPr>
            </w:pPr>
            <w:r>
              <w:rPr>
                <w:b/>
                <w:szCs w:val="22"/>
              </w:rPr>
              <w:t xml:space="preserve">Présentation du modèle de règlement de l’animateur : </w:t>
            </w:r>
            <w:r>
              <w:rPr>
                <w:szCs w:val="22"/>
              </w:rPr>
              <w:t xml:space="preserve">document explicité lors de la </w:t>
            </w:r>
            <w:r>
              <w:rPr>
                <w:szCs w:val="22"/>
              </w:rPr>
              <w:lastRenderedPageBreak/>
              <w:t>journée de pré-rentrée et remis à chaque animateur, qui doit le signer à sa prise de fonction. En voici la structuration :</w:t>
            </w:r>
          </w:p>
          <w:p w:rsidR="00DE63B0" w:rsidRPr="00DE63B0" w:rsidRDefault="00DE63B0" w:rsidP="007B5109">
            <w:pPr>
              <w:pStyle w:val="Paragraphedeliste"/>
              <w:numPr>
                <w:ilvl w:val="0"/>
                <w:numId w:val="15"/>
              </w:numPr>
              <w:jc w:val="both"/>
              <w:rPr>
                <w:szCs w:val="22"/>
              </w:rPr>
            </w:pPr>
            <w:r w:rsidRPr="00DE63B0">
              <w:rPr>
                <w:szCs w:val="22"/>
              </w:rPr>
              <w:t>Les missions</w:t>
            </w:r>
            <w:r>
              <w:rPr>
                <w:szCs w:val="22"/>
              </w:rPr>
              <w:t xml:space="preserve"> générales</w:t>
            </w:r>
            <w:r w:rsidRPr="00DE63B0">
              <w:rPr>
                <w:szCs w:val="22"/>
              </w:rPr>
              <w:t> : fonctions, comportement attendu, gestion des enfants (autorité et sanctions), respect  du cadre scolaire, rôle et missions du coordonnateur</w:t>
            </w:r>
          </w:p>
          <w:p w:rsidR="00DE63B0" w:rsidRPr="00DE63B0" w:rsidRDefault="00DE63B0" w:rsidP="007B5109">
            <w:pPr>
              <w:pStyle w:val="Paragraphedeliste"/>
              <w:numPr>
                <w:ilvl w:val="0"/>
                <w:numId w:val="15"/>
              </w:numPr>
              <w:jc w:val="both"/>
              <w:rPr>
                <w:szCs w:val="22"/>
              </w:rPr>
            </w:pPr>
            <w:r w:rsidRPr="00DE63B0">
              <w:rPr>
                <w:szCs w:val="22"/>
              </w:rPr>
              <w:t>Les temps méridiens : objectifs et déroulé des temps dans le restaurant scolaire et hors restaurant scolaire</w:t>
            </w:r>
          </w:p>
          <w:p w:rsidR="00DE63B0" w:rsidRDefault="00DE63B0" w:rsidP="007B5109">
            <w:pPr>
              <w:pStyle w:val="Paragraphedeliste"/>
              <w:numPr>
                <w:ilvl w:val="0"/>
                <w:numId w:val="15"/>
              </w:numPr>
              <w:jc w:val="both"/>
              <w:rPr>
                <w:szCs w:val="22"/>
              </w:rPr>
            </w:pPr>
            <w:r w:rsidRPr="00DE63B0">
              <w:rPr>
                <w:szCs w:val="22"/>
              </w:rPr>
              <w:t xml:space="preserve">Les temps périscolaires </w:t>
            </w:r>
            <w:bookmarkStart w:id="0" w:name="_GoBack"/>
            <w:bookmarkEnd w:id="0"/>
            <w:r w:rsidRPr="00DE63B0">
              <w:rPr>
                <w:szCs w:val="22"/>
              </w:rPr>
              <w:t>du soir : objectifs et déroulé</w:t>
            </w:r>
          </w:p>
          <w:p w:rsidR="00DE63B0" w:rsidRPr="00DE63B0" w:rsidRDefault="00DE63B0" w:rsidP="00DE63B0">
            <w:pPr>
              <w:pStyle w:val="Paragraphedeliste"/>
              <w:jc w:val="both"/>
              <w:rPr>
                <w:szCs w:val="22"/>
              </w:rPr>
            </w:pPr>
          </w:p>
          <w:p w:rsidR="00D75997" w:rsidRPr="00DE63B0" w:rsidRDefault="00D75997" w:rsidP="00D75997">
            <w:pPr>
              <w:jc w:val="both"/>
              <w:rPr>
                <w:b/>
                <w:szCs w:val="22"/>
                <w:u w:val="single"/>
              </w:rPr>
            </w:pPr>
            <w:r w:rsidRPr="00DE63B0">
              <w:rPr>
                <w:b/>
                <w:szCs w:val="22"/>
                <w:u w:val="single"/>
              </w:rPr>
              <w:t xml:space="preserve">Questions </w:t>
            </w:r>
            <w:r w:rsidR="000D10C2" w:rsidRPr="00DE63B0">
              <w:rPr>
                <w:b/>
                <w:szCs w:val="22"/>
                <w:u w:val="single"/>
              </w:rPr>
              <w:t>abordées</w:t>
            </w:r>
            <w:r w:rsidRPr="00DE63B0">
              <w:rPr>
                <w:b/>
                <w:szCs w:val="22"/>
                <w:u w:val="single"/>
              </w:rPr>
              <w:t> :</w:t>
            </w:r>
          </w:p>
          <w:p w:rsidR="00D75997" w:rsidRPr="00DE63B0" w:rsidRDefault="00D75997" w:rsidP="00D75997">
            <w:pPr>
              <w:pStyle w:val="Paragraphedeliste"/>
              <w:numPr>
                <w:ilvl w:val="0"/>
                <w:numId w:val="14"/>
              </w:numPr>
              <w:jc w:val="both"/>
              <w:rPr>
                <w:b/>
                <w:szCs w:val="22"/>
              </w:rPr>
            </w:pPr>
            <w:r w:rsidRPr="00DE63B0">
              <w:rPr>
                <w:b/>
                <w:szCs w:val="22"/>
              </w:rPr>
              <w:t>Gestion des retards/absences des animateurs</w:t>
            </w:r>
          </w:p>
          <w:p w:rsidR="00D75997" w:rsidRDefault="00D75997" w:rsidP="00D75997">
            <w:pPr>
              <w:jc w:val="both"/>
              <w:rPr>
                <w:szCs w:val="22"/>
              </w:rPr>
            </w:pPr>
            <w:r>
              <w:rPr>
                <w:szCs w:val="22"/>
              </w:rPr>
              <w:t xml:space="preserve">En premier lieu, il est demandé aux animateurs de prévenir le coordonnateur et le plus tôt possible. </w:t>
            </w:r>
          </w:p>
          <w:p w:rsidR="00D75997" w:rsidRDefault="00D75997" w:rsidP="00D75997">
            <w:pPr>
              <w:jc w:val="both"/>
              <w:rPr>
                <w:szCs w:val="22"/>
              </w:rPr>
            </w:pPr>
            <w:r>
              <w:rPr>
                <w:szCs w:val="22"/>
              </w:rPr>
              <w:t>Pour les absences, de la même façon, ils doivent prévenir et fournir un justificatif.</w:t>
            </w:r>
          </w:p>
          <w:p w:rsidR="00D75997" w:rsidRDefault="00D75997" w:rsidP="00D75997">
            <w:pPr>
              <w:jc w:val="both"/>
              <w:rPr>
                <w:szCs w:val="22"/>
              </w:rPr>
            </w:pPr>
            <w:r>
              <w:rPr>
                <w:szCs w:val="22"/>
              </w:rPr>
              <w:t>Ensuite si cela se renouvelle à plusieurs reprises, de nombreux coordonnateurs fonctionnent sur le mode des avertissements, qui aboutissent ensuite</w:t>
            </w:r>
            <w:r w:rsidR="00E84600">
              <w:rPr>
                <w:szCs w:val="22"/>
              </w:rPr>
              <w:t xml:space="preserve"> à l’arrêt des missions.</w:t>
            </w:r>
          </w:p>
          <w:p w:rsidR="00E84600" w:rsidRPr="00DE63B0" w:rsidRDefault="00E84600" w:rsidP="00E84600">
            <w:pPr>
              <w:pStyle w:val="Paragraphedeliste"/>
              <w:numPr>
                <w:ilvl w:val="0"/>
                <w:numId w:val="14"/>
              </w:numPr>
              <w:jc w:val="both"/>
              <w:rPr>
                <w:b/>
                <w:szCs w:val="22"/>
              </w:rPr>
            </w:pPr>
            <w:r w:rsidRPr="00DE63B0">
              <w:rPr>
                <w:b/>
                <w:szCs w:val="22"/>
              </w:rPr>
              <w:t>Temps de formation des équipes</w:t>
            </w:r>
          </w:p>
          <w:p w:rsidR="00E84600" w:rsidRDefault="00E84600" w:rsidP="00E84600">
            <w:pPr>
              <w:jc w:val="both"/>
              <w:rPr>
                <w:szCs w:val="22"/>
              </w:rPr>
            </w:pPr>
            <w:r>
              <w:rPr>
                <w:szCs w:val="22"/>
              </w:rPr>
              <w:t>Le temps de pré-rentrée, et certains temps de réunions d’équipes sont régulièrement consacrés à des temps de formations effectuées par les coordonnateurs.</w:t>
            </w:r>
          </w:p>
          <w:p w:rsidR="00E84600" w:rsidRPr="00DE63B0" w:rsidRDefault="00E84600" w:rsidP="00E84600">
            <w:pPr>
              <w:pStyle w:val="Paragraphedeliste"/>
              <w:numPr>
                <w:ilvl w:val="0"/>
                <w:numId w:val="14"/>
              </w:numPr>
              <w:jc w:val="both"/>
              <w:rPr>
                <w:b/>
                <w:szCs w:val="22"/>
              </w:rPr>
            </w:pPr>
            <w:r w:rsidRPr="00DE63B0">
              <w:rPr>
                <w:b/>
                <w:szCs w:val="22"/>
              </w:rPr>
              <w:t>Turn-over des équipes</w:t>
            </w:r>
          </w:p>
          <w:p w:rsidR="00E84600" w:rsidRDefault="00E84600" w:rsidP="00E84600">
            <w:pPr>
              <w:jc w:val="both"/>
              <w:rPr>
                <w:szCs w:val="22"/>
              </w:rPr>
            </w:pPr>
            <w:r>
              <w:rPr>
                <w:szCs w:val="22"/>
              </w:rPr>
              <w:t>Interpellation sur les raisons des changements de groupes scolaires des coordonnateurs : les changements peuvent se justifier par de nombreuses raisons ; il n’y a pas de règle de mobilité systématique, l’objectif premier étant la stabilisation des équipes.</w:t>
            </w:r>
          </w:p>
          <w:p w:rsidR="00E84600" w:rsidRDefault="00E84600" w:rsidP="00E84600">
            <w:pPr>
              <w:jc w:val="both"/>
              <w:rPr>
                <w:szCs w:val="22"/>
              </w:rPr>
            </w:pPr>
            <w:r>
              <w:rPr>
                <w:szCs w:val="22"/>
              </w:rPr>
              <w:t>Tout changement est mûrement réfléchi, et vise à adapter aux mieux les personnalités, les compétences aux besoins.</w:t>
            </w:r>
          </w:p>
          <w:p w:rsidR="00E84600" w:rsidRDefault="00E84600" w:rsidP="00E84600">
            <w:pPr>
              <w:jc w:val="both"/>
              <w:rPr>
                <w:szCs w:val="22"/>
              </w:rPr>
            </w:pPr>
            <w:r>
              <w:rPr>
                <w:szCs w:val="22"/>
              </w:rPr>
              <w:t>Interpellations sur les taux d’encadrements plus justes cette année qui font que les absences ont des conséquences plus importantes : différentes modalités sont expérimentées cette année, pour trouver des moyens efficaces de remplacement là où on en a besoin et au bon moment.</w:t>
            </w:r>
          </w:p>
          <w:p w:rsidR="002C2F67" w:rsidRPr="00DE63B0" w:rsidRDefault="002C2F67" w:rsidP="002C2F67">
            <w:pPr>
              <w:pStyle w:val="Paragraphedeliste"/>
              <w:numPr>
                <w:ilvl w:val="0"/>
                <w:numId w:val="14"/>
              </w:numPr>
              <w:jc w:val="both"/>
              <w:rPr>
                <w:b/>
                <w:szCs w:val="22"/>
              </w:rPr>
            </w:pPr>
            <w:r w:rsidRPr="00DE63B0">
              <w:rPr>
                <w:b/>
                <w:szCs w:val="22"/>
              </w:rPr>
              <w:t>Cadre pour la gestion des difficultés de comportement des enfants</w:t>
            </w:r>
          </w:p>
          <w:p w:rsidR="002C2F67" w:rsidRDefault="002C2F67" w:rsidP="002C2F67">
            <w:pPr>
              <w:jc w:val="both"/>
              <w:rPr>
                <w:szCs w:val="22"/>
              </w:rPr>
            </w:pPr>
            <w:r>
              <w:rPr>
                <w:szCs w:val="22"/>
              </w:rPr>
              <w:t>Des avertissements et exclusions temporaires sont prononcés très régulièrement pour poser un acte. Mais cela ne produit pas toujours d’effets, donc des sanctions alternatives au sein du groupe scolaire sont expérimentées régulièrement.</w:t>
            </w:r>
          </w:p>
          <w:p w:rsidR="002C2F67" w:rsidRDefault="002C2F67" w:rsidP="002C2F67">
            <w:pPr>
              <w:jc w:val="both"/>
              <w:rPr>
                <w:szCs w:val="22"/>
              </w:rPr>
            </w:pPr>
            <w:r>
              <w:rPr>
                <w:szCs w:val="22"/>
              </w:rPr>
              <w:t>Interpellation sur des sanctions du groupe entier qui se répéterait : conséquences sur les activités. Régulièrement, des enfants sont pris en charge individuellement par les coordonnateurs. Ceux-ci accompagnent régulièrement les animateurs qui peuvent avoir en effet le réfle</w:t>
            </w:r>
            <w:r w:rsidR="00F82BEE">
              <w:rPr>
                <w:szCs w:val="22"/>
              </w:rPr>
              <w:t>xe de punir le groupe : échanges sur les effets et les autres moyens à la disposition de l’animateur (interpellation du coordonnateur par exemple quand le groupe est trop dissipé).</w:t>
            </w:r>
          </w:p>
          <w:p w:rsidR="00F82BEE" w:rsidRDefault="00F82BEE" w:rsidP="002C2F67">
            <w:pPr>
              <w:jc w:val="both"/>
              <w:rPr>
                <w:szCs w:val="22"/>
              </w:rPr>
            </w:pPr>
            <w:r>
              <w:rPr>
                <w:szCs w:val="22"/>
              </w:rPr>
              <w:t>Interpellation sur un animateur qui a interpellé les parents d’un enfant dissipé : ce n’est pas leur rôle, les animateurs n’ont en aucun cas le pouvoir d’exclure un enfant. Il est nécessaire de trouver le point d’équilibre entre la nécessité de faire un retour aux parents qui souhaitent être tenus au courant, sans entrainer de double sanction si les faits ont été repris pendant le temps périscolaire.</w:t>
            </w:r>
          </w:p>
          <w:p w:rsidR="00F82BEE" w:rsidRDefault="00F82BEE" w:rsidP="002C2F67">
            <w:pPr>
              <w:jc w:val="both"/>
              <w:rPr>
                <w:szCs w:val="22"/>
              </w:rPr>
            </w:pPr>
            <w:r>
              <w:rPr>
                <w:szCs w:val="22"/>
              </w:rPr>
              <w:t xml:space="preserve">Interpellation sur les échanges entre équipes enseignantes et périscolaires sur certains enfants : il y a déjà très régulièrement des échanges entre les directions d’écoles et les coordonnateurs, et avec certains enseignants (quelques écoles ont institué un temps d’échange court enseignant/animateur lors de la remontée en classe en début d’après-midi). Le lien est fait quasi systématiquement en </w:t>
            </w:r>
            <w:r>
              <w:rPr>
                <w:szCs w:val="22"/>
              </w:rPr>
              <w:lastRenderedPageBreak/>
              <w:t>maternelle par les ATSEM. De plus, un certain nombre de coordonnateurs sont invités aux équipes éducatives organisées par l’Education Nationale.</w:t>
            </w:r>
          </w:p>
          <w:p w:rsidR="00F82BEE" w:rsidRDefault="00F82BEE" w:rsidP="002C2F67">
            <w:pPr>
              <w:jc w:val="both"/>
              <w:rPr>
                <w:szCs w:val="22"/>
              </w:rPr>
            </w:pPr>
            <w:r>
              <w:rPr>
                <w:szCs w:val="22"/>
              </w:rPr>
              <w:t xml:space="preserve">Néanmoins, il est important que des échanges se fassent que si  des problématiques sont constatées sur </w:t>
            </w:r>
            <w:r w:rsidR="0034131A">
              <w:rPr>
                <w:szCs w:val="22"/>
              </w:rPr>
              <w:t xml:space="preserve"> </w:t>
            </w:r>
            <w:r>
              <w:rPr>
                <w:szCs w:val="22"/>
              </w:rPr>
              <w:t>le temps périscolaire, pour éviter qu’on enferme les enfants dans leurs actions.</w:t>
            </w:r>
          </w:p>
          <w:p w:rsidR="000D10C2" w:rsidRDefault="000D10C2" w:rsidP="000D10C2">
            <w:pPr>
              <w:pStyle w:val="Paragraphedeliste"/>
              <w:numPr>
                <w:ilvl w:val="0"/>
                <w:numId w:val="14"/>
              </w:numPr>
              <w:jc w:val="both"/>
              <w:rPr>
                <w:szCs w:val="22"/>
              </w:rPr>
            </w:pPr>
            <w:r w:rsidRPr="00DE63B0">
              <w:rPr>
                <w:b/>
                <w:szCs w:val="22"/>
              </w:rPr>
              <w:t xml:space="preserve">Règles à table : </w:t>
            </w:r>
            <w:r>
              <w:rPr>
                <w:szCs w:val="22"/>
              </w:rPr>
              <w:t>selon les lieux, il peut y avoir des enfants poussés à manger de manière humiliante, d’autre laissés trop libre.</w:t>
            </w:r>
          </w:p>
          <w:p w:rsidR="000D10C2" w:rsidRDefault="000D10C2" w:rsidP="000D10C2">
            <w:pPr>
              <w:ind w:left="360"/>
              <w:jc w:val="both"/>
              <w:rPr>
                <w:szCs w:val="22"/>
              </w:rPr>
            </w:pPr>
            <w:r>
              <w:rPr>
                <w:szCs w:val="22"/>
              </w:rPr>
              <w:t>Le</w:t>
            </w:r>
            <w:r w:rsidRPr="000D10C2">
              <w:rPr>
                <w:szCs w:val="22"/>
              </w:rPr>
              <w:t>s fonctionnements peuvent être différents selon les restaurants</w:t>
            </w:r>
            <w:r>
              <w:rPr>
                <w:szCs w:val="22"/>
              </w:rPr>
              <w:t>, mais en cas de constat de difficultés répétées, il est nécessaire que les parents interpellent le coordonnateur. L’équilibre est à trouver entre les positionnements très différents des familles sur ces questions. Pour les animateurs c’est un temps très contraint, avec beaucoup de cadre à donner.</w:t>
            </w:r>
          </w:p>
          <w:p w:rsidR="000D10C2" w:rsidRDefault="000D10C2" w:rsidP="000D10C2">
            <w:pPr>
              <w:ind w:left="360"/>
              <w:jc w:val="both"/>
              <w:rPr>
                <w:szCs w:val="22"/>
              </w:rPr>
            </w:pPr>
          </w:p>
          <w:p w:rsidR="000D10C2" w:rsidRDefault="000D10C2" w:rsidP="000D10C2">
            <w:pPr>
              <w:ind w:left="360"/>
              <w:jc w:val="both"/>
              <w:rPr>
                <w:szCs w:val="22"/>
              </w:rPr>
            </w:pPr>
            <w:r>
              <w:rPr>
                <w:szCs w:val="22"/>
              </w:rPr>
              <w:t>En conclusion, les parents concluent qu’ils partagent les références et le cadre qui sont donnés par les professionnels, qui correspondent à la posture attendue</w:t>
            </w:r>
            <w:r w:rsidR="00DE63B0">
              <w:rPr>
                <w:szCs w:val="22"/>
              </w:rPr>
              <w:t xml:space="preserve"> et aux questionnements des parents (ex : ni copain, ni autoritaire, sévérité des sanctions, langage des animateurs, surveillance des lieux stratégiques, gestion des conflits entre enfants)</w:t>
            </w:r>
            <w:r>
              <w:rPr>
                <w:szCs w:val="22"/>
              </w:rPr>
              <w:t>. La mise en œuvre sur  les équipes doit donc être bien suivie pour pouvoir rendre visible ce cadre.</w:t>
            </w:r>
          </w:p>
          <w:p w:rsidR="000D10C2" w:rsidRDefault="000D10C2" w:rsidP="000D10C2">
            <w:pPr>
              <w:ind w:left="360"/>
              <w:jc w:val="both"/>
              <w:rPr>
                <w:szCs w:val="22"/>
              </w:rPr>
            </w:pPr>
          </w:p>
          <w:p w:rsidR="000D10C2" w:rsidRDefault="000D10C2" w:rsidP="000D10C2">
            <w:pPr>
              <w:ind w:left="360"/>
              <w:jc w:val="both"/>
              <w:rPr>
                <w:szCs w:val="22"/>
              </w:rPr>
            </w:pPr>
            <w:r>
              <w:rPr>
                <w:szCs w:val="22"/>
              </w:rPr>
              <w:t>Il est convenu que la prochaine rencontre sera pour étudier et construire des propositions concrètes sur l’aspect de la communication</w:t>
            </w:r>
            <w:r w:rsidR="0034131A">
              <w:rPr>
                <w:szCs w:val="22"/>
              </w:rPr>
              <w:t>, par exemple :</w:t>
            </w:r>
          </w:p>
          <w:p w:rsidR="0034131A" w:rsidRDefault="0034131A" w:rsidP="0034131A">
            <w:pPr>
              <w:pStyle w:val="Paragraphedeliste"/>
              <w:numPr>
                <w:ilvl w:val="0"/>
                <w:numId w:val="12"/>
              </w:numPr>
              <w:jc w:val="both"/>
              <w:rPr>
                <w:szCs w:val="22"/>
              </w:rPr>
            </w:pPr>
            <w:r>
              <w:rPr>
                <w:szCs w:val="22"/>
              </w:rPr>
              <w:t>Quelle communication sur tarifs spécifiques en cas de difficulté financière</w:t>
            </w:r>
          </w:p>
          <w:p w:rsidR="0034131A" w:rsidRDefault="0034131A" w:rsidP="0034131A">
            <w:pPr>
              <w:pStyle w:val="Paragraphedeliste"/>
              <w:numPr>
                <w:ilvl w:val="0"/>
                <w:numId w:val="12"/>
              </w:numPr>
              <w:jc w:val="both"/>
              <w:rPr>
                <w:szCs w:val="22"/>
              </w:rPr>
            </w:pPr>
            <w:r>
              <w:rPr>
                <w:szCs w:val="22"/>
              </w:rPr>
              <w:t>Communication plus large des coordonnées des coordonnateurs</w:t>
            </w:r>
          </w:p>
          <w:p w:rsidR="0034131A" w:rsidRDefault="0034131A" w:rsidP="0034131A">
            <w:pPr>
              <w:pStyle w:val="Paragraphedeliste"/>
              <w:numPr>
                <w:ilvl w:val="0"/>
                <w:numId w:val="12"/>
              </w:numPr>
              <w:jc w:val="both"/>
              <w:rPr>
                <w:szCs w:val="22"/>
              </w:rPr>
            </w:pPr>
            <w:r>
              <w:rPr>
                <w:szCs w:val="22"/>
              </w:rPr>
              <w:t>Trombinoscope/identification/rencontres des animateurs</w:t>
            </w:r>
          </w:p>
          <w:p w:rsidR="0034131A" w:rsidRDefault="0034131A" w:rsidP="0034131A">
            <w:pPr>
              <w:pStyle w:val="Paragraphedeliste"/>
              <w:numPr>
                <w:ilvl w:val="0"/>
                <w:numId w:val="12"/>
              </w:numPr>
              <w:jc w:val="both"/>
              <w:rPr>
                <w:szCs w:val="22"/>
              </w:rPr>
            </w:pPr>
            <w:r>
              <w:rPr>
                <w:szCs w:val="22"/>
              </w:rPr>
              <w:t>Explication des activités</w:t>
            </w:r>
          </w:p>
          <w:p w:rsidR="0034131A" w:rsidRDefault="0034131A" w:rsidP="0034131A">
            <w:pPr>
              <w:pStyle w:val="Paragraphedeliste"/>
              <w:numPr>
                <w:ilvl w:val="0"/>
                <w:numId w:val="12"/>
              </w:numPr>
              <w:jc w:val="both"/>
              <w:rPr>
                <w:szCs w:val="22"/>
              </w:rPr>
            </w:pPr>
            <w:r>
              <w:rPr>
                <w:szCs w:val="22"/>
              </w:rPr>
              <w:t>Quelle communication possible sur les règles</w:t>
            </w:r>
          </w:p>
          <w:p w:rsidR="0034131A" w:rsidRPr="0034131A" w:rsidRDefault="0034131A" w:rsidP="0034131A">
            <w:pPr>
              <w:jc w:val="both"/>
              <w:rPr>
                <w:szCs w:val="22"/>
              </w:rPr>
            </w:pPr>
          </w:p>
          <w:p w:rsidR="00F82BEE" w:rsidRDefault="0034131A" w:rsidP="002C2F67">
            <w:pPr>
              <w:jc w:val="both"/>
              <w:rPr>
                <w:szCs w:val="22"/>
              </w:rPr>
            </w:pPr>
            <w:r>
              <w:rPr>
                <w:szCs w:val="22"/>
              </w:rPr>
              <w:t>A travers un temps d’échange avec Damien Berthilier, les parents font part de l’épuisement des familles devant la grève, mais soulignent qu’ils ont apprécié la prise de relais par le périscolaire.</w:t>
            </w:r>
          </w:p>
          <w:p w:rsidR="009930D5" w:rsidRDefault="009930D5" w:rsidP="009930D5">
            <w:pPr>
              <w:jc w:val="both"/>
              <w:rPr>
                <w:szCs w:val="22"/>
              </w:rPr>
            </w:pPr>
          </w:p>
          <w:p w:rsidR="00383B5D" w:rsidRPr="00383B5D" w:rsidRDefault="00383B5D" w:rsidP="00D75997">
            <w:pPr>
              <w:rPr>
                <w:szCs w:val="22"/>
              </w:rPr>
            </w:pPr>
          </w:p>
        </w:tc>
      </w:tr>
    </w:tbl>
    <w:p w:rsidR="00F6606E" w:rsidRDefault="00F6606E"/>
    <w:p w:rsidR="00C27694" w:rsidRDefault="002B66F0" w:rsidP="00C27694">
      <w:pPr>
        <w:pStyle w:val="En-tte"/>
        <w:tabs>
          <w:tab w:val="clear" w:pos="4536"/>
          <w:tab w:val="clear" w:pos="9072"/>
          <w:tab w:val="left" w:pos="993"/>
          <w:tab w:val="left" w:pos="4395"/>
        </w:tabs>
        <w:spacing w:before="240"/>
        <w:ind w:left="142"/>
      </w:pPr>
      <w:r>
        <w:rPr>
          <w:rFonts w:ascii="Univers" w:hAnsi="Univers"/>
          <w:b/>
          <w:noProof/>
        </w:rPr>
        <mc:AlternateContent>
          <mc:Choice Requires="wps">
            <w:drawing>
              <wp:anchor distT="0" distB="0" distL="114300" distR="114300" simplePos="0" relativeHeight="251654656" behindDoc="0" locked="0" layoutInCell="0" allowOverlap="1" wp14:anchorId="5782A24D" wp14:editId="4999527E">
                <wp:simplePos x="0" y="0"/>
                <wp:positionH relativeFrom="column">
                  <wp:posOffset>-1491615</wp:posOffset>
                </wp:positionH>
                <wp:positionV relativeFrom="paragraph">
                  <wp:posOffset>329565</wp:posOffset>
                </wp:positionV>
                <wp:extent cx="1371600" cy="18288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pPr>
                            <w:r>
                              <w:t>prochaine réunion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17.45pt;margin-top:25.95pt;width:108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u5sgIAALI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" o:allowincell="f" filled="f" stroked="f">
                <v:textbox inset="0,0,0,0">
                  <w:txbxContent>
                    <w:p w:rsidR="00F6606E" w:rsidRDefault="00F6606E">
                      <w:pPr>
                        <w:pStyle w:val="rubrique"/>
                      </w:pPr>
                      <w:r>
                        <w:t>prochaine réunion</w:t>
                      </w:r>
                    </w:p>
                  </w:txbxContent>
                </v:textbox>
              </v:shape>
            </w:pict>
          </mc:Fallback>
        </mc:AlternateContent>
      </w:r>
      <w:r>
        <w:rPr>
          <w:rFonts w:ascii="Univers" w:hAnsi="Univers"/>
          <w:noProof/>
        </w:rPr>
        <mc:AlternateContent>
          <mc:Choice Requires="wps">
            <w:drawing>
              <wp:anchor distT="0" distB="0" distL="114300" distR="114300" simplePos="0" relativeHeight="251659776" behindDoc="0" locked="0" layoutInCell="0" allowOverlap="1" wp14:anchorId="19FE828B" wp14:editId="53E2CF02">
                <wp:simplePos x="0" y="0"/>
                <wp:positionH relativeFrom="column">
                  <wp:posOffset>-259715</wp:posOffset>
                </wp:positionH>
                <wp:positionV relativeFrom="paragraph">
                  <wp:posOffset>261620</wp:posOffset>
                </wp:positionV>
                <wp:extent cx="215900"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20.6pt" to="-3.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J43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" o:allowincell="f"/>
            </w:pict>
          </mc:Fallback>
        </mc:AlternateContent>
      </w:r>
      <w:proofErr w:type="gramStart"/>
      <w:r w:rsidR="00F6606E">
        <w:rPr>
          <w:b/>
        </w:rPr>
        <w:t>le</w:t>
      </w:r>
      <w:proofErr w:type="gramEnd"/>
      <w:r w:rsidR="00F6606E">
        <w:rPr>
          <w:b/>
        </w:rPr>
        <w:t xml:space="preserve"> </w:t>
      </w:r>
      <w:r w:rsidR="00F6606E">
        <w:rPr>
          <w:b/>
        </w:rPr>
        <w:tab/>
      </w:r>
      <w:r w:rsidR="0034131A">
        <w:rPr>
          <w:b/>
          <w:szCs w:val="22"/>
        </w:rPr>
        <w:t xml:space="preserve">jeudi </w:t>
      </w:r>
      <w:r w:rsidR="00674EC3" w:rsidRPr="00674EC3">
        <w:rPr>
          <w:b/>
          <w:szCs w:val="22"/>
        </w:rPr>
        <w:t xml:space="preserve"> </w:t>
      </w:r>
      <w:r w:rsidR="0034131A">
        <w:rPr>
          <w:b/>
          <w:szCs w:val="22"/>
        </w:rPr>
        <w:t xml:space="preserve">9 juin </w:t>
      </w:r>
      <w:r w:rsidR="00674EC3" w:rsidRPr="00674EC3">
        <w:rPr>
          <w:b/>
          <w:szCs w:val="22"/>
        </w:rPr>
        <w:t>2016</w:t>
      </w:r>
      <w:r w:rsidR="009930D5">
        <w:rPr>
          <w:b/>
          <w:szCs w:val="22"/>
        </w:rPr>
        <w:t xml:space="preserve"> à 18h30</w:t>
      </w:r>
      <w:r w:rsidR="00F6606E">
        <w:br/>
      </w:r>
      <w:r w:rsidR="00F6606E">
        <w:rPr>
          <w:b/>
        </w:rPr>
        <w:t xml:space="preserve">lieu </w:t>
      </w:r>
      <w:r w:rsidR="00F6606E">
        <w:rPr>
          <w:b/>
        </w:rPr>
        <w:tab/>
      </w:r>
      <w:r w:rsidR="003F0B10">
        <w:t>salle des commissions</w:t>
      </w:r>
      <w:r w:rsidR="00C27694">
        <w:t xml:space="preserve"> de l’</w:t>
      </w:r>
      <w:r w:rsidR="009930D5">
        <w:t xml:space="preserve">Hôtel de Ville – </w:t>
      </w:r>
      <w:r w:rsidR="00C27694" w:rsidRPr="00C27694">
        <w:t>2</w:t>
      </w:r>
      <w:r w:rsidR="00C27694" w:rsidRPr="00C27694">
        <w:rPr>
          <w:vertAlign w:val="superscript"/>
        </w:rPr>
        <w:t>ème</w:t>
      </w:r>
      <w:r w:rsidR="00C27694" w:rsidRPr="00C27694">
        <w:t xml:space="preserve"> étage</w:t>
      </w:r>
    </w:p>
    <w:p w:rsidR="00F6606E" w:rsidRDefault="00C27694" w:rsidP="00C27694">
      <w:pPr>
        <w:pStyle w:val="En-tte"/>
        <w:tabs>
          <w:tab w:val="clear" w:pos="4536"/>
          <w:tab w:val="clear" w:pos="9072"/>
          <w:tab w:val="left" w:pos="993"/>
          <w:tab w:val="left" w:pos="4395"/>
        </w:tabs>
        <w:ind w:left="993"/>
        <w:sectPr w:rsidR="00F6606E">
          <w:footerReference w:type="default" r:id="rId8"/>
          <w:headerReference w:type="first" r:id="rId9"/>
          <w:pgSz w:w="11906" w:h="16838" w:code="9"/>
          <w:pgMar w:top="3119" w:right="510" w:bottom="851" w:left="2835" w:header="454" w:footer="454" w:gutter="0"/>
          <w:cols w:space="720"/>
          <w:titlePg/>
        </w:sectPr>
      </w:pPr>
      <w:r>
        <w:t>E</w:t>
      </w:r>
      <w:r w:rsidRPr="00C27694">
        <w:t xml:space="preserve">ntrée par la place Lazare Goujon – code : </w:t>
      </w:r>
      <w:r w:rsidR="0034131A">
        <w:t>2801</w:t>
      </w:r>
    </w:p>
    <w:p w:rsidR="00582A4F" w:rsidRDefault="00582A4F" w:rsidP="009930D5">
      <w:pPr>
        <w:pStyle w:val="Texte"/>
        <w:ind w:left="0"/>
      </w:pPr>
    </w:p>
    <w:sectPr w:rsidR="00582A4F">
      <w:headerReference w:type="default" r:id="rId10"/>
      <w:pgSz w:w="11906" w:h="16838" w:code="9"/>
      <w:pgMar w:top="1418" w:right="510" w:bottom="851" w:left="1134"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E0" w:rsidRDefault="00AD68E0">
      <w:pPr>
        <w:spacing w:line="240" w:lineRule="auto"/>
      </w:pPr>
      <w:r>
        <w:separator/>
      </w:r>
    </w:p>
  </w:endnote>
  <w:endnote w:type="continuationSeparator" w:id="0">
    <w:p w:rsidR="00AD68E0" w:rsidRDefault="00AD6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6E" w:rsidRDefault="00F6606E">
    <w:pPr>
      <w:pStyle w:val="Pieddepage"/>
      <w:jc w:val="right"/>
    </w:pPr>
    <w:r>
      <w:t xml:space="preserve">pg </w:t>
    </w:r>
    <w:r>
      <w:fldChar w:fldCharType="begin"/>
    </w:r>
    <w:r>
      <w:instrText xml:space="preserve"> PAGE  \* MERGEFORMAT </w:instrText>
    </w:r>
    <w:r>
      <w:fldChar w:fldCharType="separate"/>
    </w:r>
    <w:r w:rsidR="007B510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E0" w:rsidRDefault="00AD68E0">
      <w:pPr>
        <w:spacing w:line="240" w:lineRule="auto"/>
      </w:pPr>
      <w:r>
        <w:separator/>
      </w:r>
    </w:p>
  </w:footnote>
  <w:footnote w:type="continuationSeparator" w:id="0">
    <w:p w:rsidR="00AD68E0" w:rsidRDefault="00AD68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6E" w:rsidRDefault="002B66F0">
    <w:pPr>
      <w:pStyle w:val="En-tte"/>
    </w:pPr>
    <w:r>
      <w:rPr>
        <w:noProof/>
      </w:rPr>
      <mc:AlternateContent>
        <mc:Choice Requires="wps">
          <w:drawing>
            <wp:anchor distT="0" distB="0" distL="114300" distR="114300" simplePos="0" relativeHeight="251655168" behindDoc="0" locked="0" layoutInCell="0" allowOverlap="1" wp14:anchorId="288E50F7" wp14:editId="76C4E2B4">
              <wp:simplePos x="0" y="0"/>
              <wp:positionH relativeFrom="column">
                <wp:posOffset>-1022985</wp:posOffset>
              </wp:positionH>
              <wp:positionV relativeFrom="paragraph">
                <wp:posOffset>351790</wp:posOffset>
              </wp:positionV>
              <wp:extent cx="0" cy="914400"/>
              <wp:effectExtent l="0" t="0" r="0" b="0"/>
              <wp:wrapNone/>
              <wp:docPr id="1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7.7pt" to="-80.5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ymGA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" o:allowincell="f"/>
          </w:pict>
        </mc:Fallback>
      </mc:AlternateContent>
    </w:r>
    <w:r>
      <w:rPr>
        <w:noProof/>
      </w:rPr>
      <w:drawing>
        <wp:anchor distT="0" distB="0" distL="114300" distR="114300" simplePos="0" relativeHeight="251652096" behindDoc="0" locked="0" layoutInCell="0" allowOverlap="1" wp14:anchorId="7A39FE76" wp14:editId="1DE3E470">
          <wp:simplePos x="0" y="0"/>
          <wp:positionH relativeFrom="column">
            <wp:posOffset>-1637030</wp:posOffset>
          </wp:positionH>
          <wp:positionV relativeFrom="paragraph">
            <wp:posOffset>358140</wp:posOffset>
          </wp:positionV>
          <wp:extent cx="7315835" cy="1183005"/>
          <wp:effectExtent l="0" t="0" r="0" b="0"/>
          <wp:wrapNone/>
          <wp:docPr id="91" name="Image 91" descr="\\Serv_bureau\echange\Assistance\logo ville\logotir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erv_bureau\echange\Assistance\logo ville\logotirets.png"/>
                  <pic:cNvPicPr>
                    <a:picLocks noChangeAspect="1" noChangeArrowheads="1"/>
                  </pic:cNvPicPr>
                </pic:nvPicPr>
                <pic:blipFill>
                  <a:blip r:embed="rId1" r:link="rId2">
                    <a:extLst>
                      <a:ext uri="{28A0092B-C50C-407E-A947-70E740481C1C}">
                        <a14:useLocalDpi xmlns:a14="http://schemas.microsoft.com/office/drawing/2010/main" val="0"/>
                      </a:ext>
                    </a:extLst>
                  </a:blip>
                  <a:srcRect r="3235"/>
                  <a:stretch>
                    <a:fillRect/>
                  </a:stretch>
                </pic:blipFill>
                <pic:spPr bwMode="auto">
                  <a:xfrm>
                    <a:off x="0" y="0"/>
                    <a:ext cx="7315835"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4ABF61FF" wp14:editId="2B1F4E27">
              <wp:simplePos x="0" y="0"/>
              <wp:positionH relativeFrom="column">
                <wp:posOffset>-253365</wp:posOffset>
              </wp:positionH>
              <wp:positionV relativeFrom="paragraph">
                <wp:posOffset>2874010</wp:posOffset>
              </wp:positionV>
              <wp:extent cx="215900" cy="0"/>
              <wp:effectExtent l="0" t="0" r="0" b="0"/>
              <wp:wrapNone/>
              <wp:docPr id="1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226.3pt" to="-2.95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qOGgIAADM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" o:allowincell="f"/>
          </w:pict>
        </mc:Fallback>
      </mc:AlternateContent>
    </w:r>
    <w:r>
      <w:rPr>
        <w:noProof/>
      </w:rPr>
      <mc:AlternateContent>
        <mc:Choice Requires="wps">
          <w:drawing>
            <wp:anchor distT="0" distB="0" distL="114300" distR="114300" simplePos="0" relativeHeight="251662336" behindDoc="0" locked="0" layoutInCell="0" allowOverlap="1" wp14:anchorId="6B05F1D3" wp14:editId="5E1B2CAD">
              <wp:simplePos x="0" y="0"/>
              <wp:positionH relativeFrom="column">
                <wp:posOffset>-253365</wp:posOffset>
              </wp:positionH>
              <wp:positionV relativeFrom="paragraph">
                <wp:posOffset>2454910</wp:posOffset>
              </wp:positionV>
              <wp:extent cx="215900" cy="0"/>
              <wp:effectExtent l="0" t="0" r="0" b="0"/>
              <wp:wrapNone/>
              <wp:docPr id="1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93.3pt" to="-2.95pt,1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57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" o:allowincell="f"/>
          </w:pict>
        </mc:Fallback>
      </mc:AlternateContent>
    </w:r>
    <w:r>
      <w:rPr>
        <w:noProof/>
      </w:rPr>
      <mc:AlternateContent>
        <mc:Choice Requires="wps">
          <w:drawing>
            <wp:anchor distT="0" distB="0" distL="114300" distR="114300" simplePos="0" relativeHeight="251661312" behindDoc="0" locked="0" layoutInCell="0" allowOverlap="1" wp14:anchorId="538DE0F5" wp14:editId="04FBF75E">
              <wp:simplePos x="0" y="0"/>
              <wp:positionH relativeFrom="column">
                <wp:posOffset>-254635</wp:posOffset>
              </wp:positionH>
              <wp:positionV relativeFrom="paragraph">
                <wp:posOffset>2016125</wp:posOffset>
              </wp:positionV>
              <wp:extent cx="215900" cy="0"/>
              <wp:effectExtent l="0" t="0" r="0" b="0"/>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58.75pt" to="-3.05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8Y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" o:allowincell="f"/>
          </w:pict>
        </mc:Fallback>
      </mc:AlternateContent>
    </w:r>
    <w:r>
      <w:rPr>
        <w:noProof/>
      </w:rPr>
      <mc:AlternateContent>
        <mc:Choice Requires="wps">
          <w:drawing>
            <wp:anchor distT="0" distB="0" distL="114300" distR="114300" simplePos="0" relativeHeight="251660288" behindDoc="0" locked="0" layoutInCell="0" allowOverlap="1" wp14:anchorId="514D74E3" wp14:editId="238A1AF5">
              <wp:simplePos x="0" y="0"/>
              <wp:positionH relativeFrom="column">
                <wp:posOffset>-1491615</wp:posOffset>
              </wp:positionH>
              <wp:positionV relativeFrom="paragraph">
                <wp:posOffset>2508250</wp:posOffset>
              </wp:positionV>
              <wp:extent cx="1371600" cy="182880"/>
              <wp:effectExtent l="0" t="0" r="0" b="0"/>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rPr>
                              <w:b w:val="0"/>
                            </w:rPr>
                          </w:pPr>
                          <w:r>
                            <w:rPr>
                              <w:b w:val="0"/>
                            </w:rPr>
                            <w:t>date de la réunion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1" type="#_x0000_t202" style="position:absolute;margin-left:-117.45pt;margin-top:197.5pt;width:10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WprgIAAKo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" o:allowincell="f" filled="f" stroked="f">
              <v:textbox inset="0,0,0,0">
                <w:txbxContent>
                  <w:p w:rsidR="00F6606E" w:rsidRDefault="00F6606E">
                    <w:pPr>
                      <w:pStyle w:val="rubrique"/>
                      <w:rPr>
                        <w:b w:val="0"/>
                      </w:rPr>
                    </w:pPr>
                    <w:r>
                      <w:rPr>
                        <w:b w:val="0"/>
                      </w:rPr>
                      <w:t>date de la réunion</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0438F177" wp14:editId="17940826">
              <wp:simplePos x="0" y="0"/>
              <wp:positionH relativeFrom="column">
                <wp:posOffset>-1491615</wp:posOffset>
              </wp:positionH>
              <wp:positionV relativeFrom="paragraph">
                <wp:posOffset>2054860</wp:posOffset>
              </wp:positionV>
              <wp:extent cx="1371600" cy="182880"/>
              <wp:effectExtent l="0" t="0" r="0" b="0"/>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pPr>
                          <w:r>
                            <w:t>émetteur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margin-left:-117.45pt;margin-top:161.8pt;width:10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BHsQIAALE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" o:allowincell="f" filled="f" stroked="f">
              <v:textbox inset="0,0,0,0">
                <w:txbxContent>
                  <w:p w:rsidR="00F6606E" w:rsidRDefault="00F6606E">
                    <w:pPr>
                      <w:pStyle w:val="rubrique"/>
                    </w:pPr>
                    <w:r>
                      <w:t>émetteur</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250949D6" wp14:editId="70625AC6">
              <wp:simplePos x="0" y="0"/>
              <wp:positionH relativeFrom="page">
                <wp:posOffset>914400</wp:posOffset>
              </wp:positionH>
              <wp:positionV relativeFrom="paragraph">
                <wp:posOffset>443230</wp:posOffset>
              </wp:positionV>
              <wp:extent cx="2122170" cy="457200"/>
              <wp:effectExtent l="0" t="0" r="0" b="0"/>
              <wp:wrapNone/>
              <wp:docPr id="7" name="Text Box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22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direction"/>
                            <w:spacing w:line="280" w:lineRule="exact"/>
                            <w:rPr>
                              <w:caps w:val="0"/>
                              <w:smallCaps/>
                              <w:sz w:val="20"/>
                            </w:rPr>
                          </w:pPr>
                          <w:r>
                            <w:rPr>
                              <w:caps w:val="0"/>
                              <w:smallCaps/>
                              <w:sz w:val="20"/>
                            </w:rPr>
                            <w:t>direction de l’éducation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margin-left:1in;margin-top:34.9pt;width:167.1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" o:allowincell="f" filled="f" stroked="f">
              <o:lock v:ext="edit" aspectratio="t"/>
              <v:textbox inset="0,0,0,0">
                <w:txbxContent>
                  <w:p w:rsidR="00F6606E" w:rsidRDefault="00F6606E">
                    <w:pPr>
                      <w:pStyle w:val="direction"/>
                      <w:spacing w:line="280" w:lineRule="exact"/>
                      <w:rPr>
                        <w:caps w:val="0"/>
                        <w:smallCaps/>
                        <w:sz w:val="20"/>
                      </w:rPr>
                    </w:pPr>
                    <w:r>
                      <w:rPr>
                        <w:caps w:val="0"/>
                        <w:smallCaps/>
                        <w:sz w:val="20"/>
                      </w:rPr>
                      <w:t>direction de l’éducation</w:t>
                    </w:r>
                  </w:p>
                </w:txbxContent>
              </v:textbox>
              <w10:wrap anchorx="page"/>
            </v:shape>
          </w:pict>
        </mc:Fallback>
      </mc:AlternateContent>
    </w:r>
    <w:r>
      <w:rPr>
        <w:noProof/>
      </w:rPr>
      <mc:AlternateContent>
        <mc:Choice Requires="wps">
          <w:drawing>
            <wp:anchor distT="0" distB="0" distL="114300" distR="114300" simplePos="0" relativeHeight="251656192" behindDoc="0" locked="0" layoutInCell="0" allowOverlap="1" wp14:anchorId="08415B70" wp14:editId="4E5D94C1">
              <wp:simplePos x="0" y="0"/>
              <wp:positionH relativeFrom="column">
                <wp:posOffset>-1434465</wp:posOffset>
              </wp:positionH>
              <wp:positionV relativeFrom="paragraph">
                <wp:posOffset>351790</wp:posOffset>
              </wp:positionV>
              <wp:extent cx="2560320" cy="0"/>
              <wp:effectExtent l="0" t="0" r="0" b="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27.7pt" to="88.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kp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" o:allowincell="f" strokeweight="3.5pt"/>
          </w:pict>
        </mc:Fallback>
      </mc:AlternateContent>
    </w:r>
    <w:r>
      <w:rPr>
        <w:noProof/>
      </w:rPr>
      <mc:AlternateContent>
        <mc:Choice Requires="wps">
          <w:drawing>
            <wp:anchor distT="0" distB="0" distL="114300" distR="114300" simplePos="0" relativeHeight="251653120" behindDoc="0" locked="0" layoutInCell="0" allowOverlap="1" wp14:anchorId="77208B5F" wp14:editId="368FC4DB">
              <wp:simplePos x="0" y="0"/>
              <wp:positionH relativeFrom="column">
                <wp:posOffset>-1434465</wp:posOffset>
              </wp:positionH>
              <wp:positionV relativeFrom="paragraph">
                <wp:posOffset>77470</wp:posOffset>
              </wp:positionV>
              <wp:extent cx="2834640" cy="274320"/>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libell"/>
                          </w:pPr>
                          <w:r>
                            <w:t>Compte rendu de réunion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margin-left:-112.95pt;margin-top:6.1pt;width:223.2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WptA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" o:allowincell="f" filled="f" stroked="f">
              <v:textbox inset="0,0,0,0">
                <w:txbxContent>
                  <w:p w:rsidR="00F6606E" w:rsidRDefault="00F6606E">
                    <w:pPr>
                      <w:pStyle w:val="libell"/>
                    </w:pPr>
                    <w:r>
                      <w:t>Compte rendu de réunion</w:t>
                    </w:r>
                  </w:p>
                </w:txbxContent>
              </v:textbox>
            </v:shape>
          </w:pict>
        </mc:Fallback>
      </mc:AlternateContent>
    </w:r>
    <w:r>
      <w:rPr>
        <w:noProof/>
      </w:rPr>
      <mc:AlternateContent>
        <mc:Choice Requires="wps">
          <w:drawing>
            <wp:anchor distT="0" distB="0" distL="114300" distR="114300" simplePos="0" relativeHeight="251654144" behindDoc="0" locked="0" layoutInCell="0" allowOverlap="1" wp14:anchorId="447FDD73" wp14:editId="785F6116">
              <wp:simplePos x="0" y="0"/>
              <wp:positionH relativeFrom="column">
                <wp:posOffset>-37465</wp:posOffset>
              </wp:positionH>
              <wp:positionV relativeFrom="paragraph">
                <wp:posOffset>1083310</wp:posOffset>
              </wp:positionV>
              <wp:extent cx="0" cy="8778240"/>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8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85.3pt" to="-2.9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rr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" o:allowincell="f"/>
          </w:pict>
        </mc:Fallback>
      </mc:AlternateContent>
    </w:r>
    <w:r>
      <w:rPr>
        <w:noProof/>
      </w:rPr>
      <mc:AlternateContent>
        <mc:Choice Requires="wpg">
          <w:drawing>
            <wp:anchor distT="0" distB="0" distL="114300" distR="114300" simplePos="0" relativeHeight="251657216" behindDoc="0" locked="0" layoutInCell="0" allowOverlap="1" wp14:anchorId="7E1C80CD" wp14:editId="26862366">
              <wp:simplePos x="0" y="0"/>
              <wp:positionH relativeFrom="column">
                <wp:posOffset>767715</wp:posOffset>
              </wp:positionH>
              <wp:positionV relativeFrom="paragraph">
                <wp:posOffset>991870</wp:posOffset>
              </wp:positionV>
              <wp:extent cx="360045" cy="640080"/>
              <wp:effectExtent l="0" t="0" r="0" b="0"/>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640080"/>
                        <a:chOff x="4032" y="2016"/>
                        <a:chExt cx="567" cy="1008"/>
                      </a:xfrm>
                    </wpg:grpSpPr>
                    <wps:wsp>
                      <wps:cNvPr id="2" name="Line 70"/>
                      <wps:cNvCnPr/>
                      <wps:spPr bwMode="auto">
                        <a:xfrm>
                          <a:off x="4221" y="2016"/>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71"/>
                      <wps:cNvCnPr/>
                      <wps:spPr bwMode="auto">
                        <a:xfrm>
                          <a:off x="4032" y="3024"/>
                          <a:ext cx="567"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60.45pt;margin-top:78.1pt;width:28.35pt;height:50.4pt;z-index:251657216" coordorigin="4032,2016" coordsize="567,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" o:allowincell="f">
              <v:line id="Line 70" o:spid="_x0000_s1027" style="position:absolute;visibility:visible;mso-wrap-style:square" from="4221,2016" to="4221,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71" o:spid="_x0000_s1028" style="position:absolute;visibility:visible;mso-wrap-style:square" from="4032,3024" to="4599,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iRmcUAAADaAAAADwAAAGRycy9kb3ducmV2LnhtbESP3WrCQBSE74W+w3IKvQm68YdS0myk&#10;CkIlUFsVrw/Z0yQ0ezZmVxPfvlsoeDnMzDdMuhxMI67UudqygukkBkFcWF1zqeB42IxfQDiPrLGx&#10;TApu5GCZPYxSTLTt+Yuue1+KAGGXoILK+zaR0hUVGXQT2xIH79t2Bn2QXSl1h32Am0bO4vhZGqw5&#10;LFTY0rqi4md/MQo+L/ls0W8oWp22UX7Ot9HOLz6Uenoc3l5BeBr8PfzfftcK5vB3Jdw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iRmcUAAADaAAAADwAAAAAAAAAA&#10;AAAAAAChAgAAZHJzL2Rvd25yZXYueG1sUEsFBgAAAAAEAAQA+QAAAJMDAAAAAA==&#10;" strokeweight="3.5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6E" w:rsidRDefault="00F660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655"/>
    <w:multiLevelType w:val="hybridMultilevel"/>
    <w:tmpl w:val="2850C7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65702"/>
    <w:multiLevelType w:val="hybridMultilevel"/>
    <w:tmpl w:val="C7E4F7DE"/>
    <w:lvl w:ilvl="0" w:tplc="A08A3746">
      <w:start w:val="6"/>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B621B5"/>
    <w:multiLevelType w:val="singleLevel"/>
    <w:tmpl w:val="040C000F"/>
    <w:lvl w:ilvl="0">
      <w:start w:val="1"/>
      <w:numFmt w:val="decimal"/>
      <w:lvlText w:val="%1."/>
      <w:lvlJc w:val="left"/>
      <w:pPr>
        <w:tabs>
          <w:tab w:val="num" w:pos="360"/>
        </w:tabs>
        <w:ind w:left="360" w:hanging="360"/>
      </w:pPr>
    </w:lvl>
  </w:abstractNum>
  <w:abstractNum w:abstractNumId="3">
    <w:nsid w:val="0ED404D3"/>
    <w:multiLevelType w:val="hybridMultilevel"/>
    <w:tmpl w:val="9C1455E0"/>
    <w:lvl w:ilvl="0" w:tplc="8026A36C">
      <w:start w:val="6"/>
      <w:numFmt w:val="bullet"/>
      <w:lvlText w:val=""/>
      <w:lvlJc w:val="left"/>
      <w:pPr>
        <w:ind w:left="430" w:hanging="360"/>
      </w:pPr>
      <w:rPr>
        <w:rFonts w:ascii="Wingdings" w:eastAsia="Times New Roman" w:hAnsi="Wingdings" w:cs="Times New Roman" w:hint="default"/>
      </w:rPr>
    </w:lvl>
    <w:lvl w:ilvl="1" w:tplc="040C0003" w:tentative="1">
      <w:start w:val="1"/>
      <w:numFmt w:val="bullet"/>
      <w:lvlText w:val="o"/>
      <w:lvlJc w:val="left"/>
      <w:pPr>
        <w:ind w:left="1150" w:hanging="360"/>
      </w:pPr>
      <w:rPr>
        <w:rFonts w:ascii="Courier New" w:hAnsi="Courier New" w:cs="Courier New" w:hint="default"/>
      </w:rPr>
    </w:lvl>
    <w:lvl w:ilvl="2" w:tplc="040C0005" w:tentative="1">
      <w:start w:val="1"/>
      <w:numFmt w:val="bullet"/>
      <w:lvlText w:val=""/>
      <w:lvlJc w:val="left"/>
      <w:pPr>
        <w:ind w:left="1870" w:hanging="360"/>
      </w:pPr>
      <w:rPr>
        <w:rFonts w:ascii="Wingdings" w:hAnsi="Wingdings" w:hint="default"/>
      </w:rPr>
    </w:lvl>
    <w:lvl w:ilvl="3" w:tplc="040C0001" w:tentative="1">
      <w:start w:val="1"/>
      <w:numFmt w:val="bullet"/>
      <w:lvlText w:val=""/>
      <w:lvlJc w:val="left"/>
      <w:pPr>
        <w:ind w:left="2590" w:hanging="360"/>
      </w:pPr>
      <w:rPr>
        <w:rFonts w:ascii="Symbol" w:hAnsi="Symbol" w:hint="default"/>
      </w:rPr>
    </w:lvl>
    <w:lvl w:ilvl="4" w:tplc="040C0003" w:tentative="1">
      <w:start w:val="1"/>
      <w:numFmt w:val="bullet"/>
      <w:lvlText w:val="o"/>
      <w:lvlJc w:val="left"/>
      <w:pPr>
        <w:ind w:left="3310" w:hanging="360"/>
      </w:pPr>
      <w:rPr>
        <w:rFonts w:ascii="Courier New" w:hAnsi="Courier New" w:cs="Courier New" w:hint="default"/>
      </w:rPr>
    </w:lvl>
    <w:lvl w:ilvl="5" w:tplc="040C0005" w:tentative="1">
      <w:start w:val="1"/>
      <w:numFmt w:val="bullet"/>
      <w:lvlText w:val=""/>
      <w:lvlJc w:val="left"/>
      <w:pPr>
        <w:ind w:left="4030" w:hanging="360"/>
      </w:pPr>
      <w:rPr>
        <w:rFonts w:ascii="Wingdings" w:hAnsi="Wingdings" w:hint="default"/>
      </w:rPr>
    </w:lvl>
    <w:lvl w:ilvl="6" w:tplc="040C0001" w:tentative="1">
      <w:start w:val="1"/>
      <w:numFmt w:val="bullet"/>
      <w:lvlText w:val=""/>
      <w:lvlJc w:val="left"/>
      <w:pPr>
        <w:ind w:left="4750" w:hanging="360"/>
      </w:pPr>
      <w:rPr>
        <w:rFonts w:ascii="Symbol" w:hAnsi="Symbol" w:hint="default"/>
      </w:rPr>
    </w:lvl>
    <w:lvl w:ilvl="7" w:tplc="040C0003" w:tentative="1">
      <w:start w:val="1"/>
      <w:numFmt w:val="bullet"/>
      <w:lvlText w:val="o"/>
      <w:lvlJc w:val="left"/>
      <w:pPr>
        <w:ind w:left="5470" w:hanging="360"/>
      </w:pPr>
      <w:rPr>
        <w:rFonts w:ascii="Courier New" w:hAnsi="Courier New" w:cs="Courier New" w:hint="default"/>
      </w:rPr>
    </w:lvl>
    <w:lvl w:ilvl="8" w:tplc="040C0005" w:tentative="1">
      <w:start w:val="1"/>
      <w:numFmt w:val="bullet"/>
      <w:lvlText w:val=""/>
      <w:lvlJc w:val="left"/>
      <w:pPr>
        <w:ind w:left="6190" w:hanging="360"/>
      </w:pPr>
      <w:rPr>
        <w:rFonts w:ascii="Wingdings" w:hAnsi="Wingdings" w:hint="default"/>
      </w:rPr>
    </w:lvl>
  </w:abstractNum>
  <w:abstractNum w:abstractNumId="4">
    <w:nsid w:val="123D55DD"/>
    <w:multiLevelType w:val="hybridMultilevel"/>
    <w:tmpl w:val="31D29D40"/>
    <w:lvl w:ilvl="0" w:tplc="F3FE1704">
      <w:start w:val="8"/>
      <w:numFmt w:val="bullet"/>
      <w:lvlText w:val="-"/>
      <w:lvlJc w:val="left"/>
      <w:pPr>
        <w:ind w:left="1080" w:hanging="360"/>
      </w:pPr>
      <w:rPr>
        <w:rFonts w:ascii="Garamond" w:eastAsia="Times New Roman" w:hAnsi="Garamond"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4BE7AFF"/>
    <w:multiLevelType w:val="hybridMultilevel"/>
    <w:tmpl w:val="D154353C"/>
    <w:lvl w:ilvl="0" w:tplc="8026A36C">
      <w:start w:val="6"/>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F3FE1704">
      <w:start w:val="8"/>
      <w:numFmt w:val="bullet"/>
      <w:lvlText w:val="-"/>
      <w:lvlJc w:val="left"/>
      <w:pPr>
        <w:ind w:left="2160" w:hanging="360"/>
      </w:pPr>
      <w:rPr>
        <w:rFonts w:ascii="Garamond" w:eastAsia="Times New Roman" w:hAnsi="Garamond" w:cs="Times New Roman"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42485D"/>
    <w:multiLevelType w:val="hybridMultilevel"/>
    <w:tmpl w:val="DA1012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11437C4"/>
    <w:multiLevelType w:val="hybridMultilevel"/>
    <w:tmpl w:val="55306E82"/>
    <w:lvl w:ilvl="0" w:tplc="8026A36C">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577AFC"/>
    <w:multiLevelType w:val="hybridMultilevel"/>
    <w:tmpl w:val="7AEE7534"/>
    <w:lvl w:ilvl="0" w:tplc="F3FE1704">
      <w:start w:val="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D7273F"/>
    <w:multiLevelType w:val="hybridMultilevel"/>
    <w:tmpl w:val="373C86B8"/>
    <w:lvl w:ilvl="0" w:tplc="26DE936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7170CA"/>
    <w:multiLevelType w:val="singleLevel"/>
    <w:tmpl w:val="040C000F"/>
    <w:lvl w:ilvl="0">
      <w:start w:val="1"/>
      <w:numFmt w:val="decimal"/>
      <w:lvlText w:val="%1."/>
      <w:lvlJc w:val="left"/>
      <w:pPr>
        <w:tabs>
          <w:tab w:val="num" w:pos="360"/>
        </w:tabs>
        <w:ind w:left="360" w:hanging="360"/>
      </w:pPr>
    </w:lvl>
  </w:abstractNum>
  <w:abstractNum w:abstractNumId="11">
    <w:nsid w:val="3F2B12FD"/>
    <w:multiLevelType w:val="hybridMultilevel"/>
    <w:tmpl w:val="4A9A7974"/>
    <w:lvl w:ilvl="0" w:tplc="26DE936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300E22"/>
    <w:multiLevelType w:val="hybridMultilevel"/>
    <w:tmpl w:val="C4FC7B44"/>
    <w:lvl w:ilvl="0" w:tplc="8026A36C">
      <w:start w:val="6"/>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A843C3"/>
    <w:multiLevelType w:val="multilevel"/>
    <w:tmpl w:val="C964B51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4">
    <w:nsid w:val="5F4809D9"/>
    <w:multiLevelType w:val="hybridMultilevel"/>
    <w:tmpl w:val="EA821B3E"/>
    <w:lvl w:ilvl="0" w:tplc="8026A36C">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8"/>
  </w:num>
  <w:num w:numId="5">
    <w:abstractNumId w:val="1"/>
  </w:num>
  <w:num w:numId="6">
    <w:abstractNumId w:val="3"/>
  </w:num>
  <w:num w:numId="7">
    <w:abstractNumId w:val="12"/>
  </w:num>
  <w:num w:numId="8">
    <w:abstractNumId w:val="14"/>
  </w:num>
  <w:num w:numId="9">
    <w:abstractNumId w:val="7"/>
  </w:num>
  <w:num w:numId="10">
    <w:abstractNumId w:val="4"/>
  </w:num>
  <w:num w:numId="11">
    <w:abstractNumId w:val="5"/>
  </w:num>
  <w:num w:numId="12">
    <w:abstractNumId w:val="9"/>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6E"/>
    <w:rsid w:val="00061F60"/>
    <w:rsid w:val="000D10C2"/>
    <w:rsid w:val="00115CD8"/>
    <w:rsid w:val="001D403A"/>
    <w:rsid w:val="002B66F0"/>
    <w:rsid w:val="002C2F67"/>
    <w:rsid w:val="002D3F5C"/>
    <w:rsid w:val="002E664C"/>
    <w:rsid w:val="0034131A"/>
    <w:rsid w:val="00383B5D"/>
    <w:rsid w:val="003F0B10"/>
    <w:rsid w:val="004B3E9A"/>
    <w:rsid w:val="004F3D36"/>
    <w:rsid w:val="005263AE"/>
    <w:rsid w:val="005625AB"/>
    <w:rsid w:val="00582A4F"/>
    <w:rsid w:val="005E561D"/>
    <w:rsid w:val="00674EC3"/>
    <w:rsid w:val="00747850"/>
    <w:rsid w:val="007B5109"/>
    <w:rsid w:val="00871179"/>
    <w:rsid w:val="009008BC"/>
    <w:rsid w:val="00962B6E"/>
    <w:rsid w:val="009930D5"/>
    <w:rsid w:val="00A04D6D"/>
    <w:rsid w:val="00AB19E0"/>
    <w:rsid w:val="00AC0C51"/>
    <w:rsid w:val="00AD68E0"/>
    <w:rsid w:val="00B33A73"/>
    <w:rsid w:val="00B5365C"/>
    <w:rsid w:val="00BA5CBC"/>
    <w:rsid w:val="00C27694"/>
    <w:rsid w:val="00C331D9"/>
    <w:rsid w:val="00CC30EB"/>
    <w:rsid w:val="00D75997"/>
    <w:rsid w:val="00DB5997"/>
    <w:rsid w:val="00DC19C1"/>
    <w:rsid w:val="00DE63B0"/>
    <w:rsid w:val="00E84600"/>
    <w:rsid w:val="00E92733"/>
    <w:rsid w:val="00F4333C"/>
    <w:rsid w:val="00F6606E"/>
    <w:rsid w:val="00F802ED"/>
    <w:rsid w:val="00F82BEE"/>
    <w:rsid w:val="00FB0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Garamond" w:hAnsi="Garamond"/>
      <w:sz w:val="22"/>
    </w:rPr>
  </w:style>
  <w:style w:type="paragraph" w:styleId="Titre1">
    <w:name w:val="heading 1"/>
    <w:basedOn w:val="Normal"/>
    <w:next w:val="Texte"/>
    <w:qFormat/>
    <w:pPr>
      <w:keepNext/>
      <w:numPr>
        <w:numId w:val="2"/>
      </w:numPr>
      <w:tabs>
        <w:tab w:val="clear" w:pos="432"/>
        <w:tab w:val="num" w:pos="709"/>
      </w:tabs>
      <w:spacing w:before="120" w:after="120"/>
      <w:ind w:left="709" w:hanging="709"/>
      <w:outlineLvl w:val="0"/>
    </w:pPr>
    <w:rPr>
      <w:rFonts w:ascii="Univers" w:hAnsi="Univers"/>
      <w:b/>
      <w:smallCaps/>
      <w:sz w:val="28"/>
    </w:rPr>
  </w:style>
  <w:style w:type="paragraph" w:styleId="Titre2">
    <w:name w:val="heading 2"/>
    <w:basedOn w:val="Normal"/>
    <w:next w:val="Texte"/>
    <w:qFormat/>
    <w:pPr>
      <w:keepNext/>
      <w:numPr>
        <w:ilvl w:val="1"/>
        <w:numId w:val="2"/>
      </w:numPr>
      <w:tabs>
        <w:tab w:val="clear" w:pos="576"/>
        <w:tab w:val="num" w:pos="709"/>
      </w:tabs>
      <w:spacing w:before="120" w:after="120"/>
      <w:ind w:left="709" w:hanging="709"/>
      <w:outlineLvl w:val="1"/>
    </w:pPr>
    <w:rPr>
      <w:rFonts w:ascii="Univers" w:hAnsi="Univers"/>
      <w:b/>
      <w:smallCaps/>
      <w:sz w:val="24"/>
    </w:rPr>
  </w:style>
  <w:style w:type="paragraph" w:styleId="Titre3">
    <w:name w:val="heading 3"/>
    <w:basedOn w:val="Normal"/>
    <w:next w:val="Texte"/>
    <w:qFormat/>
    <w:pPr>
      <w:keepNext/>
      <w:numPr>
        <w:ilvl w:val="2"/>
        <w:numId w:val="2"/>
      </w:numPr>
      <w:spacing w:before="120" w:after="60"/>
      <w:ind w:left="709" w:hanging="709"/>
      <w:outlineLvl w:val="2"/>
    </w:pPr>
    <w:rPr>
      <w:rFonts w:ascii="Univers" w:hAnsi="Univers"/>
      <w:sz w:val="24"/>
    </w:rPr>
  </w:style>
  <w:style w:type="paragraph" w:styleId="Titre4">
    <w:name w:val="heading 4"/>
    <w:basedOn w:val="Normal"/>
    <w:next w:val="Texte"/>
    <w:qFormat/>
    <w:pPr>
      <w:keepNext/>
      <w:numPr>
        <w:ilvl w:val="3"/>
        <w:numId w:val="2"/>
      </w:numPr>
      <w:spacing w:before="240" w:after="60"/>
      <w:outlineLvl w:val="3"/>
    </w:pPr>
    <w:rPr>
      <w:rFonts w:ascii="Arial" w:hAnsi="Arial"/>
      <w:b/>
      <w:sz w:val="24"/>
    </w:rPr>
  </w:style>
  <w:style w:type="paragraph" w:styleId="Titre5">
    <w:name w:val="heading 5"/>
    <w:basedOn w:val="Normal"/>
    <w:next w:val="Normal"/>
    <w:qFormat/>
    <w:pPr>
      <w:numPr>
        <w:ilvl w:val="4"/>
        <w:numId w:val="2"/>
      </w:numPr>
      <w:spacing w:before="240" w:after="60"/>
      <w:outlineLvl w:val="4"/>
    </w:pPr>
  </w:style>
  <w:style w:type="paragraph" w:styleId="Titre6">
    <w:name w:val="heading 6"/>
    <w:basedOn w:val="Normal"/>
    <w:next w:val="Normal"/>
    <w:qFormat/>
    <w:pPr>
      <w:numPr>
        <w:ilvl w:val="5"/>
        <w:numId w:val="2"/>
      </w:numPr>
      <w:spacing w:before="240" w:after="60"/>
      <w:outlineLvl w:val="5"/>
    </w:pPr>
    <w:rPr>
      <w:rFonts w:ascii="Times New Roman" w:hAnsi="Times New Roman"/>
      <w:i/>
    </w:rPr>
  </w:style>
  <w:style w:type="paragraph" w:styleId="Titre7">
    <w:name w:val="heading 7"/>
    <w:basedOn w:val="Normal"/>
    <w:next w:val="Normal"/>
    <w:qFormat/>
    <w:pPr>
      <w:numPr>
        <w:ilvl w:val="6"/>
        <w:numId w:val="2"/>
      </w:numPr>
      <w:spacing w:before="240" w:after="60"/>
      <w:outlineLvl w:val="6"/>
    </w:pPr>
    <w:rPr>
      <w:rFonts w:ascii="Arial" w:hAnsi="Arial"/>
      <w:sz w:val="20"/>
    </w:rPr>
  </w:style>
  <w:style w:type="paragraph" w:styleId="Titre8">
    <w:name w:val="heading 8"/>
    <w:basedOn w:val="Normal"/>
    <w:next w:val="Normal"/>
    <w:qFormat/>
    <w:pPr>
      <w:numPr>
        <w:ilvl w:val="7"/>
        <w:numId w:val="2"/>
      </w:numPr>
      <w:spacing w:before="240" w:after="60"/>
      <w:outlineLvl w:val="7"/>
    </w:pPr>
    <w:rPr>
      <w:rFonts w:ascii="Arial" w:hAnsi="Arial"/>
      <w:i/>
      <w:sz w:val="20"/>
    </w:rPr>
  </w:style>
  <w:style w:type="paragraph" w:styleId="Titre9">
    <w:name w:val="heading 9"/>
    <w:basedOn w:val="Normal"/>
    <w:next w:val="Normal"/>
    <w:qFormat/>
    <w:pPr>
      <w:numPr>
        <w:ilvl w:val="8"/>
        <w:numId w:val="2"/>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exteenremarque">
    <w:name w:val="Texte_en_remarque"/>
    <w:basedOn w:val="Normal"/>
    <w:pPr>
      <w:spacing w:line="240" w:lineRule="atLeast"/>
    </w:pPr>
  </w:style>
  <w:style w:type="paragraph" w:customStyle="1" w:styleId="direction">
    <w:name w:val="direction"/>
    <w:basedOn w:val="Normal"/>
    <w:pPr>
      <w:ind w:right="68"/>
      <w:jc w:val="right"/>
    </w:pPr>
    <w:rPr>
      <w:rFonts w:ascii="Univers" w:hAnsi="Univers"/>
      <w:b/>
      <w:caps/>
      <w:sz w:val="16"/>
    </w:rPr>
  </w:style>
  <w:style w:type="paragraph" w:customStyle="1" w:styleId="Texte">
    <w:name w:val="Texte"/>
    <w:basedOn w:val="Normal"/>
    <w:pPr>
      <w:ind w:left="709"/>
    </w:pPr>
  </w:style>
  <w:style w:type="table" w:styleId="Grilledutableau">
    <w:name w:val="Table Grid"/>
    <w:basedOn w:val="TableauNormal"/>
    <w:uiPriority w:val="59"/>
    <w:rsid w:val="0067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que">
    <w:name w:val="rubrique"/>
    <w:basedOn w:val="Normal"/>
    <w:pPr>
      <w:jc w:val="right"/>
    </w:pPr>
    <w:rPr>
      <w:rFonts w:ascii="Univers" w:hAnsi="Univers"/>
      <w:b/>
      <w:caps/>
      <w:sz w:val="17"/>
    </w:rPr>
  </w:style>
  <w:style w:type="paragraph" w:customStyle="1" w:styleId="libell">
    <w:name w:val="libellé"/>
    <w:basedOn w:val="Normal"/>
    <w:pPr>
      <w:keepNext/>
      <w:spacing w:before="120" w:after="120"/>
      <w:outlineLvl w:val="0"/>
    </w:pPr>
    <w:rPr>
      <w:rFonts w:ascii="Univers" w:hAnsi="Univers"/>
      <w:b/>
      <w:caps/>
      <w:sz w:val="28"/>
    </w:rPr>
  </w:style>
  <w:style w:type="paragraph" w:styleId="Paragraphedeliste">
    <w:name w:val="List Paragraph"/>
    <w:basedOn w:val="Normal"/>
    <w:uiPriority w:val="34"/>
    <w:qFormat/>
    <w:rsid w:val="002D3F5C"/>
    <w:pPr>
      <w:ind w:left="720"/>
      <w:contextualSpacing/>
    </w:pPr>
  </w:style>
  <w:style w:type="paragraph" w:styleId="Textedebulles">
    <w:name w:val="Balloon Text"/>
    <w:basedOn w:val="Normal"/>
    <w:link w:val="TextedebullesCar"/>
    <w:uiPriority w:val="99"/>
    <w:semiHidden/>
    <w:unhideWhenUsed/>
    <w:rsid w:val="005263A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Garamond" w:hAnsi="Garamond"/>
      <w:sz w:val="22"/>
    </w:rPr>
  </w:style>
  <w:style w:type="paragraph" w:styleId="Titre1">
    <w:name w:val="heading 1"/>
    <w:basedOn w:val="Normal"/>
    <w:next w:val="Texte"/>
    <w:qFormat/>
    <w:pPr>
      <w:keepNext/>
      <w:numPr>
        <w:numId w:val="2"/>
      </w:numPr>
      <w:tabs>
        <w:tab w:val="clear" w:pos="432"/>
        <w:tab w:val="num" w:pos="709"/>
      </w:tabs>
      <w:spacing w:before="120" w:after="120"/>
      <w:ind w:left="709" w:hanging="709"/>
      <w:outlineLvl w:val="0"/>
    </w:pPr>
    <w:rPr>
      <w:rFonts w:ascii="Univers" w:hAnsi="Univers"/>
      <w:b/>
      <w:smallCaps/>
      <w:sz w:val="28"/>
    </w:rPr>
  </w:style>
  <w:style w:type="paragraph" w:styleId="Titre2">
    <w:name w:val="heading 2"/>
    <w:basedOn w:val="Normal"/>
    <w:next w:val="Texte"/>
    <w:qFormat/>
    <w:pPr>
      <w:keepNext/>
      <w:numPr>
        <w:ilvl w:val="1"/>
        <w:numId w:val="2"/>
      </w:numPr>
      <w:tabs>
        <w:tab w:val="clear" w:pos="576"/>
        <w:tab w:val="num" w:pos="709"/>
      </w:tabs>
      <w:spacing w:before="120" w:after="120"/>
      <w:ind w:left="709" w:hanging="709"/>
      <w:outlineLvl w:val="1"/>
    </w:pPr>
    <w:rPr>
      <w:rFonts w:ascii="Univers" w:hAnsi="Univers"/>
      <w:b/>
      <w:smallCaps/>
      <w:sz w:val="24"/>
    </w:rPr>
  </w:style>
  <w:style w:type="paragraph" w:styleId="Titre3">
    <w:name w:val="heading 3"/>
    <w:basedOn w:val="Normal"/>
    <w:next w:val="Texte"/>
    <w:qFormat/>
    <w:pPr>
      <w:keepNext/>
      <w:numPr>
        <w:ilvl w:val="2"/>
        <w:numId w:val="2"/>
      </w:numPr>
      <w:spacing w:before="120" w:after="60"/>
      <w:ind w:left="709" w:hanging="709"/>
      <w:outlineLvl w:val="2"/>
    </w:pPr>
    <w:rPr>
      <w:rFonts w:ascii="Univers" w:hAnsi="Univers"/>
      <w:sz w:val="24"/>
    </w:rPr>
  </w:style>
  <w:style w:type="paragraph" w:styleId="Titre4">
    <w:name w:val="heading 4"/>
    <w:basedOn w:val="Normal"/>
    <w:next w:val="Texte"/>
    <w:qFormat/>
    <w:pPr>
      <w:keepNext/>
      <w:numPr>
        <w:ilvl w:val="3"/>
        <w:numId w:val="2"/>
      </w:numPr>
      <w:spacing w:before="240" w:after="60"/>
      <w:outlineLvl w:val="3"/>
    </w:pPr>
    <w:rPr>
      <w:rFonts w:ascii="Arial" w:hAnsi="Arial"/>
      <w:b/>
      <w:sz w:val="24"/>
    </w:rPr>
  </w:style>
  <w:style w:type="paragraph" w:styleId="Titre5">
    <w:name w:val="heading 5"/>
    <w:basedOn w:val="Normal"/>
    <w:next w:val="Normal"/>
    <w:qFormat/>
    <w:pPr>
      <w:numPr>
        <w:ilvl w:val="4"/>
        <w:numId w:val="2"/>
      </w:numPr>
      <w:spacing w:before="240" w:after="60"/>
      <w:outlineLvl w:val="4"/>
    </w:pPr>
  </w:style>
  <w:style w:type="paragraph" w:styleId="Titre6">
    <w:name w:val="heading 6"/>
    <w:basedOn w:val="Normal"/>
    <w:next w:val="Normal"/>
    <w:qFormat/>
    <w:pPr>
      <w:numPr>
        <w:ilvl w:val="5"/>
        <w:numId w:val="2"/>
      </w:numPr>
      <w:spacing w:before="240" w:after="60"/>
      <w:outlineLvl w:val="5"/>
    </w:pPr>
    <w:rPr>
      <w:rFonts w:ascii="Times New Roman" w:hAnsi="Times New Roman"/>
      <w:i/>
    </w:rPr>
  </w:style>
  <w:style w:type="paragraph" w:styleId="Titre7">
    <w:name w:val="heading 7"/>
    <w:basedOn w:val="Normal"/>
    <w:next w:val="Normal"/>
    <w:qFormat/>
    <w:pPr>
      <w:numPr>
        <w:ilvl w:val="6"/>
        <w:numId w:val="2"/>
      </w:numPr>
      <w:spacing w:before="240" w:after="60"/>
      <w:outlineLvl w:val="6"/>
    </w:pPr>
    <w:rPr>
      <w:rFonts w:ascii="Arial" w:hAnsi="Arial"/>
      <w:sz w:val="20"/>
    </w:rPr>
  </w:style>
  <w:style w:type="paragraph" w:styleId="Titre8">
    <w:name w:val="heading 8"/>
    <w:basedOn w:val="Normal"/>
    <w:next w:val="Normal"/>
    <w:qFormat/>
    <w:pPr>
      <w:numPr>
        <w:ilvl w:val="7"/>
        <w:numId w:val="2"/>
      </w:numPr>
      <w:spacing w:before="240" w:after="60"/>
      <w:outlineLvl w:val="7"/>
    </w:pPr>
    <w:rPr>
      <w:rFonts w:ascii="Arial" w:hAnsi="Arial"/>
      <w:i/>
      <w:sz w:val="20"/>
    </w:rPr>
  </w:style>
  <w:style w:type="paragraph" w:styleId="Titre9">
    <w:name w:val="heading 9"/>
    <w:basedOn w:val="Normal"/>
    <w:next w:val="Normal"/>
    <w:qFormat/>
    <w:pPr>
      <w:numPr>
        <w:ilvl w:val="8"/>
        <w:numId w:val="2"/>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exteenremarque">
    <w:name w:val="Texte_en_remarque"/>
    <w:basedOn w:val="Normal"/>
    <w:pPr>
      <w:spacing w:line="240" w:lineRule="atLeast"/>
    </w:pPr>
  </w:style>
  <w:style w:type="paragraph" w:customStyle="1" w:styleId="direction">
    <w:name w:val="direction"/>
    <w:basedOn w:val="Normal"/>
    <w:pPr>
      <w:ind w:right="68"/>
      <w:jc w:val="right"/>
    </w:pPr>
    <w:rPr>
      <w:rFonts w:ascii="Univers" w:hAnsi="Univers"/>
      <w:b/>
      <w:caps/>
      <w:sz w:val="16"/>
    </w:rPr>
  </w:style>
  <w:style w:type="paragraph" w:customStyle="1" w:styleId="Texte">
    <w:name w:val="Texte"/>
    <w:basedOn w:val="Normal"/>
    <w:pPr>
      <w:ind w:left="709"/>
    </w:pPr>
  </w:style>
  <w:style w:type="table" w:styleId="Grilledutableau">
    <w:name w:val="Table Grid"/>
    <w:basedOn w:val="TableauNormal"/>
    <w:uiPriority w:val="59"/>
    <w:rsid w:val="0067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que">
    <w:name w:val="rubrique"/>
    <w:basedOn w:val="Normal"/>
    <w:pPr>
      <w:jc w:val="right"/>
    </w:pPr>
    <w:rPr>
      <w:rFonts w:ascii="Univers" w:hAnsi="Univers"/>
      <w:b/>
      <w:caps/>
      <w:sz w:val="17"/>
    </w:rPr>
  </w:style>
  <w:style w:type="paragraph" w:customStyle="1" w:styleId="libell">
    <w:name w:val="libellé"/>
    <w:basedOn w:val="Normal"/>
    <w:pPr>
      <w:keepNext/>
      <w:spacing w:before="120" w:after="120"/>
      <w:outlineLvl w:val="0"/>
    </w:pPr>
    <w:rPr>
      <w:rFonts w:ascii="Univers" w:hAnsi="Univers"/>
      <w:b/>
      <w:caps/>
      <w:sz w:val="28"/>
    </w:rPr>
  </w:style>
  <w:style w:type="paragraph" w:styleId="Paragraphedeliste">
    <w:name w:val="List Paragraph"/>
    <w:basedOn w:val="Normal"/>
    <w:uiPriority w:val="34"/>
    <w:qFormat/>
    <w:rsid w:val="002D3F5C"/>
    <w:pPr>
      <w:ind w:left="720"/>
      <w:contextualSpacing/>
    </w:pPr>
  </w:style>
  <w:style w:type="paragraph" w:styleId="Textedebulles">
    <w:name w:val="Balloon Text"/>
    <w:basedOn w:val="Normal"/>
    <w:link w:val="TextedebullesCar"/>
    <w:uiPriority w:val="99"/>
    <w:semiHidden/>
    <w:unhideWhenUsed/>
    <w:rsid w:val="005263A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Serv_bureau\echange\Assistance\logo%20ville\logotirets.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1106</Words>
  <Characters>6310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Ville de Villeurbanne</Company>
  <LinksUpToDate>false</LinksUpToDate>
  <CharactersWithSpaces>7402</CharactersWithSpaces>
  <SharedDoc>false</SharedDoc>
  <HLinks>
    <vt:vector size="6" baseType="variant">
      <vt:variant>
        <vt:i4>2359320</vt:i4>
      </vt:variant>
      <vt:variant>
        <vt:i4>-1</vt:i4>
      </vt:variant>
      <vt:variant>
        <vt:i4>1115</vt:i4>
      </vt:variant>
      <vt:variant>
        <vt:i4>1</vt:i4>
      </vt:variant>
      <vt:variant>
        <vt:lpwstr>\\Serv_bureau\echange\Assistance\logo ville\logotirets.png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CHOVELON</dc:creator>
  <cp:lastModifiedBy>STH</cp:lastModifiedBy>
  <cp:revision>8</cp:revision>
  <cp:lastPrinted>2016-02-23T15:59:00Z</cp:lastPrinted>
  <dcterms:created xsi:type="dcterms:W3CDTF">2016-05-30T11:57:00Z</dcterms:created>
  <dcterms:modified xsi:type="dcterms:W3CDTF">2016-06-03T14:54:00Z</dcterms:modified>
</cp:coreProperties>
</file>