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6E" w:rsidRDefault="00BC0A61">
      <w:pPr>
        <w:pStyle w:val="En-tte"/>
        <w:tabs>
          <w:tab w:val="clear" w:pos="4536"/>
          <w:tab w:val="clear" w:pos="9072"/>
        </w:tabs>
        <w:spacing w:after="240" w:line="280" w:lineRule="exact"/>
        <w:ind w:left="1418"/>
        <w:rPr>
          <w:rFonts w:ascii="Univers" w:hAnsi="Univers"/>
        </w:rPr>
      </w:pPr>
      <w:bookmarkStart w:id="0" w:name="_GoBack"/>
      <w:bookmarkEnd w:id="0"/>
      <w:r>
        <w:rPr>
          <w:rFonts w:ascii="Univers" w:hAnsi="Univers"/>
        </w:rPr>
        <w:t>15</w:t>
      </w:r>
      <w:r w:rsidR="00770766">
        <w:rPr>
          <w:rFonts w:ascii="Univers" w:hAnsi="Univers"/>
        </w:rPr>
        <w:t xml:space="preserve"> mars</w:t>
      </w:r>
      <w:r w:rsidR="00B71B7F">
        <w:rPr>
          <w:rFonts w:ascii="Univers" w:hAnsi="Univers"/>
        </w:rPr>
        <w:t xml:space="preserve"> 2016</w:t>
      </w:r>
    </w:p>
    <w:p w:rsidR="00F6606E" w:rsidRDefault="00B71B7F">
      <w:pPr>
        <w:pStyle w:val="En-tte"/>
        <w:tabs>
          <w:tab w:val="clear" w:pos="4536"/>
          <w:tab w:val="clear" w:pos="9072"/>
        </w:tabs>
        <w:spacing w:before="80" w:after="440"/>
        <w:ind w:left="142"/>
        <w:rPr>
          <w:rFonts w:ascii="Univers" w:hAnsi="Univers"/>
          <w:sz w:val="20"/>
        </w:rPr>
      </w:pPr>
      <w:r>
        <w:rPr>
          <w:rFonts w:ascii="Univers" w:hAnsi="Univers"/>
          <w:sz w:val="20"/>
        </w:rPr>
        <w:t>S. Thomas</w:t>
      </w:r>
    </w:p>
    <w:p w:rsidR="00F6606E" w:rsidRDefault="00770766">
      <w:pPr>
        <w:pStyle w:val="En-tte"/>
        <w:tabs>
          <w:tab w:val="clear" w:pos="4536"/>
          <w:tab w:val="clear" w:pos="9072"/>
        </w:tabs>
        <w:spacing w:after="400"/>
        <w:ind w:left="142"/>
        <w:rPr>
          <w:rFonts w:ascii="Univers" w:hAnsi="Univers"/>
          <w:b/>
          <w:sz w:val="20"/>
        </w:rPr>
      </w:pPr>
      <w:r>
        <w:rPr>
          <w:rFonts w:ascii="Univers" w:hAnsi="Univers"/>
          <w:b/>
          <w:sz w:val="20"/>
        </w:rPr>
        <w:t xml:space="preserve">03 mars </w:t>
      </w:r>
      <w:r w:rsidR="00B71B7F">
        <w:rPr>
          <w:rFonts w:ascii="Univers" w:hAnsi="Univers"/>
          <w:b/>
          <w:sz w:val="20"/>
        </w:rPr>
        <w:t>2016</w:t>
      </w:r>
    </w:p>
    <w:p w:rsidR="00F6606E" w:rsidRDefault="00B71B7F">
      <w:pPr>
        <w:pStyle w:val="En-tte"/>
        <w:tabs>
          <w:tab w:val="clear" w:pos="4536"/>
          <w:tab w:val="clear" w:pos="9072"/>
        </w:tabs>
        <w:rPr>
          <w:rFonts w:ascii="Univers" w:hAnsi="Univers"/>
        </w:rPr>
      </w:pPr>
      <w:r>
        <w:rPr>
          <w:rFonts w:ascii="Univers" w:hAnsi="Univers"/>
          <w:noProof/>
        </w:rPr>
        <mc:AlternateContent>
          <mc:Choice Requires="wps">
            <w:drawing>
              <wp:anchor distT="0" distB="0" distL="114300" distR="114300" simplePos="0" relativeHeight="251661824" behindDoc="0" locked="0" layoutInCell="0" allowOverlap="1" wp14:anchorId="3B600468" wp14:editId="6D95CAE4">
                <wp:simplePos x="0" y="0"/>
                <wp:positionH relativeFrom="column">
                  <wp:posOffset>-1491615</wp:posOffset>
                </wp:positionH>
                <wp:positionV relativeFrom="page">
                  <wp:posOffset>3236595</wp:posOffset>
                </wp:positionV>
                <wp:extent cx="1371600" cy="182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r>
                              <w:t>ordre dU jour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7.45pt;margin-top:254.85pt;width:10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tZrgIAAKs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" o:allowincell="f" filled="f" stroked="f">
                <v:textbox inset="0,0,0,0">
                  <w:txbxContent>
                    <w:p w:rsidR="00F6606E" w:rsidRDefault="00F6606E">
                      <w:pPr>
                        <w:pStyle w:val="rubrique"/>
                      </w:pPr>
                      <w:r>
                        <w:t>ordre dU jour</w:t>
                      </w:r>
                    </w:p>
                  </w:txbxContent>
                </v:textbox>
                <w10:wrap anchory="page"/>
              </v:shape>
            </w:pict>
          </mc:Fallback>
        </mc:AlternateContent>
      </w:r>
      <w:r>
        <w:rPr>
          <w:rFonts w:ascii="Univers" w:hAnsi="Univers"/>
          <w:noProof/>
        </w:rPr>
        <mc:AlternateContent>
          <mc:Choice Requires="wps">
            <w:drawing>
              <wp:anchor distT="0" distB="0" distL="114300" distR="114300" simplePos="0" relativeHeight="251657728" behindDoc="0" locked="0" layoutInCell="0" allowOverlap="1" wp14:anchorId="2695871D" wp14:editId="516D27CB">
                <wp:simplePos x="0" y="0"/>
                <wp:positionH relativeFrom="column">
                  <wp:posOffset>-245745</wp:posOffset>
                </wp:positionH>
                <wp:positionV relativeFrom="paragraph">
                  <wp:posOffset>137795</wp:posOffset>
                </wp:positionV>
                <wp:extent cx="215900"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85pt" to="-2.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hRGgIAADM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" o:allowincell="f"/>
            </w:pict>
          </mc:Fallback>
        </mc:AlternateContent>
      </w:r>
      <w:r>
        <w:rPr>
          <w:rFonts w:ascii="Univers" w:hAnsi="Univers"/>
        </w:rPr>
        <w:t>Faisabilité d’une garderie périscolaire le matin</w:t>
      </w:r>
      <w:r w:rsidR="00770766">
        <w:rPr>
          <w:rFonts w:ascii="Univers" w:hAnsi="Univers"/>
        </w:rPr>
        <w:t xml:space="preserve"> – 2</w:t>
      </w:r>
      <w:r w:rsidR="00770766" w:rsidRPr="00770766">
        <w:rPr>
          <w:rFonts w:ascii="Univers" w:hAnsi="Univers"/>
          <w:vertAlign w:val="superscript"/>
        </w:rPr>
        <w:t>ème</w:t>
      </w:r>
      <w:r w:rsidR="00770766">
        <w:rPr>
          <w:rFonts w:ascii="Univers" w:hAnsi="Univers"/>
        </w:rPr>
        <w:t xml:space="preserve"> rencontre</w:t>
      </w:r>
    </w:p>
    <w:p w:rsidR="00B71B7F" w:rsidRDefault="00B71B7F">
      <w:pPr>
        <w:pStyle w:val="En-tte"/>
        <w:tabs>
          <w:tab w:val="clear" w:pos="4536"/>
          <w:tab w:val="clear" w:pos="9072"/>
        </w:tabs>
        <w:rPr>
          <w:rFonts w:ascii="Univers" w:hAnsi="Univers"/>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28"/>
        <w:gridCol w:w="160"/>
      </w:tblGrid>
      <w:tr w:rsidR="00F6606E" w:rsidTr="00B71B7F">
        <w:trPr>
          <w:trHeight w:val="671"/>
        </w:trPr>
        <w:tc>
          <w:tcPr>
            <w:tcW w:w="8328" w:type="dxa"/>
          </w:tcPr>
          <w:p w:rsidR="00F6606E" w:rsidRDefault="00B71B7F">
            <w:pPr>
              <w:pStyle w:val="En-tte"/>
              <w:tabs>
                <w:tab w:val="clear" w:pos="4536"/>
                <w:tab w:val="clear" w:pos="9072"/>
              </w:tabs>
              <w:spacing w:after="60"/>
              <w:ind w:left="680" w:hanging="680"/>
              <w:rPr>
                <w:rFonts w:ascii="Univers" w:hAnsi="Univers"/>
              </w:rPr>
            </w:pPr>
            <w:r>
              <w:rPr>
                <w:rFonts w:ascii="Univers" w:hAnsi="Univers"/>
                <w:noProof/>
              </w:rPr>
              <mc:AlternateContent>
                <mc:Choice Requires="wps">
                  <w:drawing>
                    <wp:anchor distT="0" distB="0" distL="114300" distR="114300" simplePos="0" relativeHeight="251655680" behindDoc="0" locked="0" layoutInCell="0" allowOverlap="1" wp14:anchorId="639C82CA" wp14:editId="06527CBE">
                      <wp:simplePos x="0" y="0"/>
                      <wp:positionH relativeFrom="column">
                        <wp:posOffset>-1491615</wp:posOffset>
                      </wp:positionH>
                      <wp:positionV relativeFrom="paragraph">
                        <wp:posOffset>9525</wp:posOffset>
                      </wp:positionV>
                      <wp:extent cx="1371600" cy="18288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r>
                                    <w:t>invités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17.45pt;margin-top:.75pt;width:10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8M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" o:allowincell="f" filled="f" stroked="f">
                      <v:textbox inset="0,0,0,0">
                        <w:txbxContent>
                          <w:p w:rsidR="00F6606E" w:rsidRDefault="00F6606E">
                            <w:pPr>
                              <w:pStyle w:val="rubrique"/>
                            </w:pPr>
                            <w:r>
                              <w:t>invités</w:t>
                            </w:r>
                          </w:p>
                        </w:txbxContent>
                      </v:textbox>
                    </v:shape>
                  </w:pict>
                </mc:Fallback>
              </mc:AlternateContent>
            </w:r>
            <w:r w:rsidR="00F6606E">
              <w:rPr>
                <w:rFonts w:ascii="Univers" w:hAnsi="Univers"/>
                <w:b/>
              </w:rPr>
              <w:t>participants</w:t>
            </w:r>
            <w:r w:rsidR="00F6606E">
              <w:rPr>
                <w:rFonts w:ascii="Univers" w:hAnsi="Univers"/>
              </w:rPr>
              <w:t xml:space="preserve"> </w:t>
            </w:r>
          </w:p>
          <w:p w:rsidR="00770766" w:rsidRDefault="00B71B7F" w:rsidP="00770766">
            <w:pPr>
              <w:jc w:val="both"/>
            </w:pPr>
            <w:r>
              <w:t>Lionel Bretin (</w:t>
            </w:r>
            <w:r w:rsidR="001A7744">
              <w:t>Lazare-</w:t>
            </w:r>
            <w:r>
              <w:t>Goujon), Céline Daval-Issad (</w:t>
            </w:r>
            <w:r w:rsidR="001A7744">
              <w:t>Jules-</w:t>
            </w:r>
            <w:r>
              <w:t>Ferry), Cécile Poisson (</w:t>
            </w:r>
            <w:r w:rsidR="001A7744">
              <w:t>Jules-G</w:t>
            </w:r>
            <w:r>
              <w:t xml:space="preserve">uesde), </w:t>
            </w:r>
            <w:r w:rsidR="00770766">
              <w:t xml:space="preserve">Anne Fournier Roffet (Jules Guesde), </w:t>
            </w:r>
            <w:r>
              <w:t>Marie-Christine Mabboux </w:t>
            </w:r>
            <w:r w:rsidR="001A7744">
              <w:t>(Edouard-</w:t>
            </w:r>
            <w:r>
              <w:t>Herriot), Amélie Debreyne (responsable périscolaire) Sonia Thomas</w:t>
            </w:r>
            <w:r w:rsidR="00770766">
              <w:t xml:space="preserve"> (responsable service enfance), </w:t>
            </w:r>
            <w:r>
              <w:t xml:space="preserve"> </w:t>
            </w:r>
          </w:p>
          <w:p w:rsidR="00F6606E" w:rsidRPr="00142503" w:rsidRDefault="00770766" w:rsidP="00770766">
            <w:pPr>
              <w:jc w:val="both"/>
              <w:rPr>
                <w:i/>
                <w:sz w:val="24"/>
              </w:rPr>
            </w:pPr>
            <w:r w:rsidRPr="00142503">
              <w:rPr>
                <w:i/>
              </w:rPr>
              <w:t>Excusés : Axelle Bruchet (Jules-Ferry), Catherine Bégard (Louis-Armand), Pauline Schlosser (Saint Exupéry)</w:t>
            </w:r>
            <w:r w:rsidRPr="00142503" w:rsidDel="00770766">
              <w:rPr>
                <w:i/>
              </w:rPr>
              <w:t xml:space="preserve"> </w:t>
            </w:r>
            <w:r w:rsidR="00B71B7F" w:rsidRPr="00142503">
              <w:rPr>
                <w:i/>
              </w:rPr>
              <w:t>Daphné Pelissero-Bogo (directrice de l’éducation)</w:t>
            </w:r>
          </w:p>
        </w:tc>
        <w:tc>
          <w:tcPr>
            <w:tcW w:w="160" w:type="dxa"/>
          </w:tcPr>
          <w:p w:rsidR="00F6606E" w:rsidRDefault="00F6606E">
            <w:pPr>
              <w:pStyle w:val="En-tte"/>
              <w:tabs>
                <w:tab w:val="clear" w:pos="4536"/>
                <w:tab w:val="clear" w:pos="9072"/>
              </w:tabs>
              <w:rPr>
                <w:sz w:val="24"/>
              </w:rPr>
            </w:pPr>
          </w:p>
        </w:tc>
      </w:tr>
    </w:tbl>
    <w:p w:rsidR="00F6606E" w:rsidRDefault="00F6606E">
      <w:pPr>
        <w:pStyle w:val="En-tte"/>
        <w:tabs>
          <w:tab w:val="clear" w:pos="4536"/>
          <w:tab w:val="clear" w:pos="9072"/>
          <w:tab w:val="right" w:pos="4350"/>
          <w:tab w:val="right" w:pos="8700"/>
        </w:tabs>
        <w:rPr>
          <w:rFonts w:ascii="Univers" w:hAnsi="Univers"/>
          <w:b/>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28"/>
        <w:gridCol w:w="160"/>
      </w:tblGrid>
      <w:tr w:rsidR="00F6606E" w:rsidTr="00B71B7F">
        <w:trPr>
          <w:trHeight w:val="671"/>
        </w:trPr>
        <w:tc>
          <w:tcPr>
            <w:tcW w:w="8328" w:type="dxa"/>
          </w:tcPr>
          <w:p w:rsidR="00F6606E" w:rsidRDefault="00B71B7F" w:rsidP="00B71B7F">
            <w:pPr>
              <w:pStyle w:val="En-tte"/>
              <w:tabs>
                <w:tab w:val="clear" w:pos="4536"/>
                <w:tab w:val="clear" w:pos="9072"/>
              </w:tabs>
              <w:spacing w:after="60"/>
              <w:ind w:left="680" w:hanging="680"/>
            </w:pPr>
            <w:r>
              <w:rPr>
                <w:rFonts w:ascii="Univers" w:hAnsi="Univers"/>
                <w:noProof/>
              </w:rPr>
              <mc:AlternateContent>
                <mc:Choice Requires="wps">
                  <w:drawing>
                    <wp:anchor distT="0" distB="0" distL="114300" distR="114300" simplePos="0" relativeHeight="251658752" behindDoc="0" locked="0" layoutInCell="0" allowOverlap="1" wp14:anchorId="740A9F82" wp14:editId="56962208">
                      <wp:simplePos x="0" y="0"/>
                      <wp:positionH relativeFrom="column">
                        <wp:posOffset>-253365</wp:posOffset>
                      </wp:positionH>
                      <wp:positionV relativeFrom="paragraph">
                        <wp:posOffset>-87630</wp:posOffset>
                      </wp:positionV>
                      <wp:extent cx="21590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6.9pt" to="-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wJ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" o:allowincell="f"/>
                  </w:pict>
                </mc:Fallback>
              </mc:AlternateContent>
            </w:r>
            <w:r>
              <w:rPr>
                <w:rFonts w:ascii="Univers" w:hAnsi="Univers"/>
                <w:noProof/>
              </w:rPr>
              <mc:AlternateContent>
                <mc:Choice Requires="wps">
                  <w:drawing>
                    <wp:anchor distT="0" distB="0" distL="114300" distR="114300" simplePos="0" relativeHeight="251653632" behindDoc="0" locked="0" layoutInCell="0" allowOverlap="1" wp14:anchorId="58A464A5" wp14:editId="35B602AE">
                      <wp:simplePos x="0" y="0"/>
                      <wp:positionH relativeFrom="column">
                        <wp:posOffset>-1491615</wp:posOffset>
                      </wp:positionH>
                      <wp:positionV relativeFrom="paragraph">
                        <wp:posOffset>-12700</wp:posOffset>
                      </wp:positionV>
                      <wp:extent cx="1371600" cy="18288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17.45pt;margin-top:-1pt;width:10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BEswIAALI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" o:allowincell="f" filled="f" stroked="f">
                      <v:textbox inset="0,0,0,0">
                        <w:txbxContent>
                          <w:p w:rsidR="00F6606E" w:rsidRDefault="00F6606E">
                            <w:pPr>
                              <w:pStyle w:val="rubrique"/>
                            </w:pPr>
                          </w:p>
                        </w:txbxContent>
                      </v:textbox>
                    </v:shape>
                  </w:pict>
                </mc:Fallback>
              </mc:AlternateContent>
            </w:r>
            <w:r>
              <w:rPr>
                <w:rFonts w:ascii="Univers" w:hAnsi="Univers"/>
                <w:b/>
              </w:rPr>
              <w:t>copies</w:t>
            </w:r>
          </w:p>
          <w:p w:rsidR="00B71B7F" w:rsidRDefault="00B71B7F">
            <w:pPr>
              <w:pStyle w:val="En-tte"/>
              <w:tabs>
                <w:tab w:val="clear" w:pos="4536"/>
                <w:tab w:val="clear" w:pos="9072"/>
              </w:tabs>
              <w:spacing w:after="60"/>
              <w:ind w:left="680" w:hanging="680"/>
              <w:rPr>
                <w:rFonts w:ascii="Univers" w:hAnsi="Univers"/>
                <w:b/>
                <w:noProof/>
              </w:rPr>
            </w:pPr>
            <w:r>
              <w:t>F. Carisé, DGA</w:t>
            </w:r>
            <w:r w:rsidR="0096639B">
              <w:t xml:space="preserve">, </w:t>
            </w:r>
            <w:r>
              <w:t>D. Berthilier, adjoint au Maire</w:t>
            </w:r>
            <w:r w:rsidR="0096639B">
              <w:t>, M. Soares, conseiller municipal</w:t>
            </w:r>
          </w:p>
        </w:tc>
        <w:tc>
          <w:tcPr>
            <w:tcW w:w="160" w:type="dxa"/>
          </w:tcPr>
          <w:p w:rsidR="00F6606E" w:rsidRDefault="00F6606E">
            <w:pPr>
              <w:pStyle w:val="En-tte"/>
              <w:tabs>
                <w:tab w:val="clear" w:pos="4536"/>
                <w:tab w:val="clear" w:pos="9072"/>
              </w:tabs>
              <w:rPr>
                <w:rFonts w:ascii="Univers" w:hAnsi="Univers"/>
                <w:b/>
              </w:rPr>
            </w:pPr>
          </w:p>
        </w:tc>
      </w:tr>
    </w:tbl>
    <w:p w:rsidR="00F6606E" w:rsidRDefault="00B71B7F">
      <w:pPr>
        <w:pStyle w:val="En-tte"/>
        <w:tabs>
          <w:tab w:val="clear" w:pos="4536"/>
          <w:tab w:val="clear" w:pos="9072"/>
        </w:tabs>
      </w:pPr>
      <w:r>
        <w:rPr>
          <w:rFonts w:ascii="Univers" w:hAnsi="Univers"/>
          <w:noProof/>
        </w:rPr>
        <mc:AlternateContent>
          <mc:Choice Requires="wps">
            <w:drawing>
              <wp:anchor distT="0" distB="0" distL="114300" distR="114300" simplePos="0" relativeHeight="251660800" behindDoc="0" locked="0" layoutInCell="0" allowOverlap="1" wp14:anchorId="4542CEC6" wp14:editId="2F034CB6">
                <wp:simplePos x="0" y="0"/>
                <wp:positionH relativeFrom="column">
                  <wp:posOffset>-259715</wp:posOffset>
                </wp:positionH>
                <wp:positionV relativeFrom="paragraph">
                  <wp:posOffset>93345</wp:posOffset>
                </wp:positionV>
                <wp:extent cx="21590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7.35pt" to="-3.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EpGwIAADM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" o:allowincell="f"/>
            </w:pict>
          </mc:Fallback>
        </mc:AlternateConten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9"/>
      </w:tblGrid>
      <w:tr w:rsidR="00F6606E">
        <w:tc>
          <w:tcPr>
            <w:tcW w:w="8489" w:type="dxa"/>
          </w:tcPr>
          <w:p w:rsidR="00B71B7F" w:rsidRPr="005B58B9" w:rsidRDefault="00B71B7F" w:rsidP="004D0A26">
            <w:pPr>
              <w:jc w:val="both"/>
              <w:rPr>
                <w:b/>
                <w:u w:val="single"/>
              </w:rPr>
            </w:pPr>
            <w:r>
              <w:rPr>
                <w:rFonts w:ascii="Univers" w:hAnsi="Univers"/>
                <w:b/>
                <w:noProof/>
              </w:rPr>
              <mc:AlternateContent>
                <mc:Choice Requires="wps">
                  <w:drawing>
                    <wp:anchor distT="0" distB="0" distL="114300" distR="114300" simplePos="0" relativeHeight="251656704" behindDoc="0" locked="0" layoutInCell="0" allowOverlap="1" wp14:anchorId="2CA2A03C" wp14:editId="75E9E786">
                      <wp:simplePos x="0" y="0"/>
                      <wp:positionH relativeFrom="column">
                        <wp:posOffset>-1491615</wp:posOffset>
                      </wp:positionH>
                      <wp:positionV relativeFrom="paragraph">
                        <wp:posOffset>6985</wp:posOffset>
                      </wp:positionV>
                      <wp:extent cx="1371600" cy="18288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r>
                                    <w:t>synthèse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17.45pt;margin-top:.55pt;width:10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" o:allowincell="f" filled="f" stroked="f">
                      <v:textbox inset="0,0,0,0">
                        <w:txbxContent>
                          <w:p w:rsidR="00F6606E" w:rsidRDefault="00F6606E">
                            <w:pPr>
                              <w:pStyle w:val="rubrique"/>
                            </w:pPr>
                            <w:r>
                              <w:t>synthèse</w:t>
                            </w:r>
                          </w:p>
                        </w:txbxContent>
                      </v:textbox>
                    </v:shape>
                  </w:pict>
                </mc:Fallback>
              </mc:AlternateContent>
            </w:r>
            <w:r w:rsidRPr="005B58B9">
              <w:rPr>
                <w:b/>
                <w:u w:val="single"/>
              </w:rPr>
              <w:t xml:space="preserve">1 </w:t>
            </w:r>
            <w:r w:rsidR="00770766">
              <w:rPr>
                <w:b/>
                <w:u w:val="single"/>
              </w:rPr>
              <w:t>–</w:t>
            </w:r>
            <w:r w:rsidRPr="005B58B9">
              <w:rPr>
                <w:b/>
                <w:u w:val="single"/>
              </w:rPr>
              <w:t xml:space="preserve"> </w:t>
            </w:r>
            <w:r w:rsidR="00770766">
              <w:rPr>
                <w:b/>
                <w:u w:val="single"/>
              </w:rPr>
              <w:t>Elaboration d’une proposition de fonctionnement, après le retour des parents d’élèves élus</w:t>
            </w:r>
          </w:p>
          <w:p w:rsidR="00B71B7F" w:rsidRDefault="00B71B7F">
            <w:pPr>
              <w:jc w:val="both"/>
            </w:pPr>
          </w:p>
          <w:p w:rsidR="00B71B7F" w:rsidRPr="005B58B9" w:rsidRDefault="00B71B7F">
            <w:pPr>
              <w:jc w:val="both"/>
              <w:rPr>
                <w:b/>
              </w:rPr>
            </w:pPr>
            <w:r>
              <w:rPr>
                <w:b/>
              </w:rPr>
              <w:t>Horaires ?</w:t>
            </w:r>
          </w:p>
          <w:p w:rsidR="00770766" w:rsidRPr="0096639B" w:rsidRDefault="00770766" w:rsidP="0096639B">
            <w:pPr>
              <w:pStyle w:val="Paragraphedeliste"/>
              <w:numPr>
                <w:ilvl w:val="0"/>
                <w:numId w:val="5"/>
              </w:numPr>
              <w:jc w:val="both"/>
              <w:rPr>
                <w:b/>
              </w:rPr>
            </w:pPr>
            <w:r w:rsidRPr="0096639B">
              <w:rPr>
                <w:b/>
              </w:rPr>
              <w:t>Début : 7h30</w:t>
            </w:r>
          </w:p>
          <w:p w:rsidR="00770766" w:rsidRDefault="00770766" w:rsidP="0096639B">
            <w:pPr>
              <w:pStyle w:val="Paragraphedeliste"/>
              <w:jc w:val="both"/>
            </w:pPr>
            <w:r>
              <w:t>Echange sur la possibilité de sonder, lors de l’enquête, sur une ouverture à 7h, avec deux alertes de fonctionnement : augmentation du coût pour un faible effectif d’enfants et l’impossibilité de respecter l’amplitude horaire de travail des agents puisque le soir ils terminent à 18h15.</w:t>
            </w:r>
          </w:p>
          <w:p w:rsidR="00770766" w:rsidRPr="0096639B" w:rsidRDefault="00770766" w:rsidP="0096639B">
            <w:pPr>
              <w:pStyle w:val="Paragraphedeliste"/>
              <w:numPr>
                <w:ilvl w:val="0"/>
                <w:numId w:val="5"/>
              </w:numPr>
              <w:jc w:val="both"/>
              <w:rPr>
                <w:b/>
              </w:rPr>
            </w:pPr>
            <w:r w:rsidRPr="0096639B">
              <w:rPr>
                <w:b/>
              </w:rPr>
              <w:t>Fin de l’accueil : 8h00</w:t>
            </w:r>
          </w:p>
          <w:p w:rsidR="00770766" w:rsidRDefault="00770766" w:rsidP="0096639B">
            <w:pPr>
              <w:pStyle w:val="Paragraphedeliste"/>
              <w:jc w:val="both"/>
            </w:pPr>
            <w:r>
              <w:t xml:space="preserve">Raisons partagées : il paraît peu probable que les parents </w:t>
            </w:r>
            <w:r w:rsidR="0096639B">
              <w:t>souhaitent payer</w:t>
            </w:r>
            <w:r>
              <w:t xml:space="preserve"> pour 10 mn de garde – il est nécessaire d’avoir un temps de battement suffisamment important avant l’ouverture du portail aux enfants pour le temps scolaire – il est nécessaire de laisser </w:t>
            </w:r>
            <w:r w:rsidR="0096639B">
              <w:t>un</w:t>
            </w:r>
            <w:r>
              <w:t xml:space="preserve"> temps suffisant pour d’éventuels trajets à pied vers les groupes scolaires en cas de regroupement pour le temps de garderie.</w:t>
            </w:r>
          </w:p>
          <w:p w:rsidR="003A4175" w:rsidRPr="0096639B" w:rsidRDefault="003A4175" w:rsidP="0096639B">
            <w:pPr>
              <w:pStyle w:val="Paragraphedeliste"/>
              <w:numPr>
                <w:ilvl w:val="0"/>
                <w:numId w:val="5"/>
              </w:numPr>
              <w:jc w:val="both"/>
              <w:rPr>
                <w:b/>
              </w:rPr>
            </w:pPr>
            <w:r w:rsidRPr="0096639B">
              <w:rPr>
                <w:b/>
              </w:rPr>
              <w:t>3 créneaux d’ouverture : 7h30/7h45/8h</w:t>
            </w:r>
          </w:p>
          <w:p w:rsidR="00B71B7F" w:rsidRDefault="003A4175" w:rsidP="00142503">
            <w:pPr>
              <w:pStyle w:val="Paragraphedeliste"/>
              <w:numPr>
                <w:ilvl w:val="0"/>
                <w:numId w:val="5"/>
              </w:numPr>
              <w:jc w:val="both"/>
            </w:pPr>
            <w:r w:rsidRPr="0096639B">
              <w:rPr>
                <w:b/>
              </w:rPr>
              <w:t>Organisation de la g</w:t>
            </w:r>
            <w:r w:rsidR="00770766" w:rsidRPr="0096639B">
              <w:rPr>
                <w:b/>
              </w:rPr>
              <w:t>arderie le mercredi</w:t>
            </w:r>
            <w:r w:rsidR="0096639B" w:rsidRPr="0096639B">
              <w:rPr>
                <w:b/>
              </w:rPr>
              <w:t xml:space="preserve"> : </w:t>
            </w:r>
            <w:r w:rsidR="0096639B">
              <w:t>l</w:t>
            </w:r>
            <w:r w:rsidR="00770766">
              <w:t>e chiffrage est bien effectué sur 5 jours, mais cela peut être une question dans l’enquête pour déterminer le besoin.</w:t>
            </w:r>
          </w:p>
          <w:p w:rsidR="0096639B" w:rsidRDefault="0096639B">
            <w:pPr>
              <w:pStyle w:val="Paragraphedeliste"/>
              <w:jc w:val="both"/>
            </w:pPr>
          </w:p>
          <w:p w:rsidR="00B71B7F" w:rsidRPr="005B58B9" w:rsidRDefault="00B71B7F">
            <w:pPr>
              <w:jc w:val="both"/>
              <w:rPr>
                <w:b/>
              </w:rPr>
            </w:pPr>
            <w:r w:rsidRPr="005B58B9">
              <w:rPr>
                <w:b/>
              </w:rPr>
              <w:t>Accès et lieu</w:t>
            </w:r>
            <w:r>
              <w:rPr>
                <w:b/>
              </w:rPr>
              <w:t> ?</w:t>
            </w:r>
          </w:p>
          <w:p w:rsidR="00E17062" w:rsidRPr="0096639B" w:rsidRDefault="00E17062">
            <w:pPr>
              <w:pStyle w:val="Paragraphedeliste"/>
              <w:numPr>
                <w:ilvl w:val="0"/>
                <w:numId w:val="4"/>
              </w:numPr>
              <w:jc w:val="both"/>
              <w:rPr>
                <w:b/>
              </w:rPr>
            </w:pPr>
            <w:r w:rsidRPr="0096639B">
              <w:rPr>
                <w:b/>
              </w:rPr>
              <w:t>Un seul lieu d’accueil par groupe scolaire, si l’effectif le permet</w:t>
            </w:r>
          </w:p>
          <w:p w:rsidR="003A4175" w:rsidRDefault="003A4175" w:rsidP="0096639B">
            <w:pPr>
              <w:pStyle w:val="Paragraphedeliste"/>
              <w:jc w:val="both"/>
            </w:pPr>
            <w:r>
              <w:t>Voir si cela est possible plutôt en maternelle pour l’accès aux sanitaires pour les petits</w:t>
            </w:r>
          </w:p>
          <w:p w:rsidR="003A4175" w:rsidRPr="0096639B" w:rsidRDefault="003A4175">
            <w:pPr>
              <w:pStyle w:val="Paragraphedeliste"/>
              <w:numPr>
                <w:ilvl w:val="0"/>
                <w:numId w:val="4"/>
              </w:numPr>
              <w:jc w:val="both"/>
              <w:rPr>
                <w:b/>
              </w:rPr>
            </w:pPr>
            <w:r>
              <w:rPr>
                <w:b/>
              </w:rPr>
              <w:t>Le r</w:t>
            </w:r>
            <w:r w:rsidR="00E17062" w:rsidRPr="0096639B">
              <w:rPr>
                <w:b/>
              </w:rPr>
              <w:t>egroupement de groupes scolaires pour la garderie est</w:t>
            </w:r>
            <w:r>
              <w:rPr>
                <w:b/>
              </w:rPr>
              <w:t xml:space="preserve"> validé sur le principe</w:t>
            </w:r>
          </w:p>
          <w:p w:rsidR="0096639B" w:rsidRDefault="00E17062" w:rsidP="0096639B">
            <w:pPr>
              <w:pStyle w:val="Paragraphedeliste"/>
              <w:jc w:val="both"/>
            </w:pPr>
            <w:r>
              <w:t xml:space="preserve">Il ne s’agit pas d’un choix « du cœur », mais pour des raisons de </w:t>
            </w:r>
            <w:r w:rsidR="0096639B">
              <w:t>rationalisation des dépenses</w:t>
            </w:r>
            <w:r>
              <w:t>.</w:t>
            </w:r>
          </w:p>
          <w:p w:rsidR="0096639B" w:rsidRDefault="0096639B" w:rsidP="0096639B">
            <w:pPr>
              <w:pStyle w:val="Paragraphedeliste"/>
              <w:jc w:val="both"/>
            </w:pPr>
          </w:p>
          <w:p w:rsidR="00E17062" w:rsidRDefault="00E17062" w:rsidP="0096639B">
            <w:pPr>
              <w:pStyle w:val="Paragraphedeliste"/>
              <w:jc w:val="both"/>
            </w:pPr>
            <w:r>
              <w:lastRenderedPageBreak/>
              <w:t xml:space="preserve">Les </w:t>
            </w:r>
            <w:r w:rsidR="005956D9">
              <w:t xml:space="preserve">6 </w:t>
            </w:r>
            <w:r>
              <w:t xml:space="preserve">regroupements envisagés (Prévert/Herriot, Truffaut/1 groupe scolaire du Tonkin </w:t>
            </w:r>
            <w:r w:rsidR="005956D9">
              <w:t xml:space="preserve">–Tonkin/Lakanal ou Armand - </w:t>
            </w:r>
            <w:r>
              <w:t xml:space="preserve"> Pasteur/Ferry – Jouhaux/Perrin ou Jaurès – Renan A et B) paraissent pertinents à tous : reste à voir les temps de trajets à pied avec des enfants de maternelle car très peu de temps pour arriver en élémentaire (8h20/8h30)</w:t>
            </w:r>
          </w:p>
          <w:p w:rsidR="005956D9" w:rsidRDefault="005956D9" w:rsidP="0096639B">
            <w:pPr>
              <w:pStyle w:val="Paragraphedeliste"/>
              <w:jc w:val="both"/>
            </w:pPr>
            <w:r>
              <w:t>Présentation de nouvelles simulations de coût et de tarif</w:t>
            </w:r>
            <w:r w:rsidR="0096639B">
              <w:t>s</w:t>
            </w:r>
            <w:r>
              <w:t>, avec 25 enfants par jour /groupe scolaire, et selon 3 hypothèses sur le nombre de garderies sur la ville :</w:t>
            </w:r>
          </w:p>
          <w:p w:rsidR="005956D9" w:rsidRDefault="005956D9" w:rsidP="0096639B">
            <w:pPr>
              <w:pStyle w:val="Paragraphedeliste"/>
              <w:jc w:val="both"/>
            </w:pPr>
            <w:r>
              <w:t>Si 26 groupes scolaires : 3.90 € par jour/enfant</w:t>
            </w:r>
          </w:p>
          <w:p w:rsidR="005956D9" w:rsidRDefault="005956D9" w:rsidP="0096639B">
            <w:pPr>
              <w:pStyle w:val="Paragraphedeliste"/>
              <w:jc w:val="both"/>
            </w:pPr>
            <w:r>
              <w:t>Si 23 groupes scolaires : 3.45 €/jour/enfant</w:t>
            </w:r>
          </w:p>
          <w:p w:rsidR="005956D9" w:rsidRDefault="005956D9" w:rsidP="0096639B">
            <w:pPr>
              <w:pStyle w:val="Paragraphedeliste"/>
              <w:jc w:val="both"/>
            </w:pPr>
            <w:r>
              <w:t>Si 20 groupes scolaires : 3, 00 € par jour/enfant</w:t>
            </w:r>
          </w:p>
          <w:p w:rsidR="003A4175" w:rsidRPr="0096639B" w:rsidRDefault="003A4175">
            <w:pPr>
              <w:pStyle w:val="Paragraphedeliste"/>
              <w:numPr>
                <w:ilvl w:val="0"/>
                <w:numId w:val="4"/>
              </w:numPr>
              <w:jc w:val="both"/>
              <w:rPr>
                <w:b/>
              </w:rPr>
            </w:pPr>
            <w:r w:rsidRPr="0096639B">
              <w:rPr>
                <w:b/>
              </w:rPr>
              <w:t xml:space="preserve">Les enfants seront </w:t>
            </w:r>
            <w:r w:rsidR="0096639B">
              <w:rPr>
                <w:b/>
              </w:rPr>
              <w:t>confiés à l’animateur</w:t>
            </w:r>
            <w:r w:rsidR="0096639B" w:rsidRPr="0096639B">
              <w:rPr>
                <w:b/>
              </w:rPr>
              <w:t xml:space="preserve"> </w:t>
            </w:r>
            <w:r w:rsidRPr="0096639B">
              <w:rPr>
                <w:b/>
              </w:rPr>
              <w:t xml:space="preserve">par les parents </w:t>
            </w:r>
            <w:r w:rsidR="0096639B">
              <w:rPr>
                <w:b/>
              </w:rPr>
              <w:t>à l’entrée de l’école.</w:t>
            </w:r>
          </w:p>
          <w:p w:rsidR="003A4175" w:rsidRDefault="003A4175" w:rsidP="0096639B">
            <w:pPr>
              <w:pStyle w:val="Paragraphedeliste"/>
              <w:jc w:val="both"/>
            </w:pPr>
            <w:r>
              <w:t>Cela permet d’éviter la circulation des parents dans le groupe scolaire.</w:t>
            </w:r>
          </w:p>
          <w:p w:rsidR="003A4175" w:rsidRDefault="003A4175" w:rsidP="0096639B">
            <w:pPr>
              <w:pStyle w:val="Paragraphedeliste"/>
              <w:jc w:val="both"/>
            </w:pPr>
            <w:r>
              <w:t xml:space="preserve">Ca nécessite en revanche bien </w:t>
            </w:r>
            <w:r w:rsidR="0096639B">
              <w:t xml:space="preserve"> la présence de </w:t>
            </w:r>
            <w:r>
              <w:t>3 animateurs (un au portail et les deux autres avec les enfants), et si possible que cet animateur référent soit toujours le même pour faciliter la séparation pour les enfants.</w:t>
            </w:r>
          </w:p>
          <w:p w:rsidR="00B71B7F" w:rsidRDefault="00E17062" w:rsidP="0096639B">
            <w:pPr>
              <w:pStyle w:val="Paragraphedeliste"/>
              <w:jc w:val="both"/>
            </w:pPr>
            <w:r>
              <w:t xml:space="preserve"> </w:t>
            </w:r>
          </w:p>
          <w:p w:rsidR="00B71B7F" w:rsidRPr="005B58B9" w:rsidRDefault="00B71B7F">
            <w:pPr>
              <w:jc w:val="both"/>
              <w:rPr>
                <w:b/>
              </w:rPr>
            </w:pPr>
            <w:r w:rsidRPr="005B58B9">
              <w:rPr>
                <w:b/>
              </w:rPr>
              <w:t>Nombre d’encadrants, quels encadrants ?</w:t>
            </w:r>
          </w:p>
          <w:p w:rsidR="003A4175" w:rsidRPr="0096639B" w:rsidRDefault="003A4175">
            <w:pPr>
              <w:pStyle w:val="Paragraphedeliste"/>
              <w:numPr>
                <w:ilvl w:val="0"/>
                <w:numId w:val="4"/>
              </w:numPr>
              <w:jc w:val="both"/>
              <w:rPr>
                <w:b/>
              </w:rPr>
            </w:pPr>
            <w:r w:rsidRPr="0096639B">
              <w:rPr>
                <w:b/>
              </w:rPr>
              <w:t>3 encadrants par groupe scolaire</w:t>
            </w:r>
          </w:p>
          <w:p w:rsidR="003A4175" w:rsidRDefault="003A4175" w:rsidP="0096639B">
            <w:pPr>
              <w:pStyle w:val="Paragraphedeliste"/>
              <w:jc w:val="both"/>
            </w:pPr>
            <w:r>
              <w:t>L’accueil au portail nécessite qu’un adulte soit dédié à l’accueil et l’accompagnement des enfants jusqu’au lieu d’accueil</w:t>
            </w:r>
          </w:p>
          <w:p w:rsidR="003A4175" w:rsidRDefault="003A4175" w:rsidP="0096639B">
            <w:pPr>
              <w:pStyle w:val="Paragraphedeliste"/>
              <w:jc w:val="both"/>
            </w:pPr>
            <w:r>
              <w:t>Le fait d’accueillir des enfants de maternelle nécessite un accompagnement plus important, notamment pour le passage aux toilettes, en cas de séparation difficile, l’habillement etc…</w:t>
            </w:r>
          </w:p>
          <w:p w:rsidR="003A4175" w:rsidRDefault="003A4175" w:rsidP="0096639B">
            <w:pPr>
              <w:pStyle w:val="Paragraphedeliste"/>
              <w:jc w:val="both"/>
            </w:pPr>
            <w:r>
              <w:t>Cela permet d’assurer l’ouverture même avec un encadrant absent de dernière minute qui n’aura pas pu être remplacé</w:t>
            </w:r>
          </w:p>
          <w:p w:rsidR="003A4175" w:rsidRDefault="003A4175">
            <w:pPr>
              <w:pStyle w:val="Paragraphedeliste"/>
              <w:numPr>
                <w:ilvl w:val="0"/>
                <w:numId w:val="4"/>
              </w:numPr>
              <w:jc w:val="both"/>
            </w:pPr>
            <w:r w:rsidRPr="0096639B">
              <w:rPr>
                <w:b/>
              </w:rPr>
              <w:t xml:space="preserve">Qualité des encadrants </w:t>
            </w:r>
            <w:r>
              <w:rPr>
                <w:b/>
              </w:rPr>
              <w:t>envisagée</w:t>
            </w:r>
            <w:r>
              <w:t> : animateurs périscolaires (permet d’être déjà identifiés par les enfants), des enseignants volontaires, des assistants maternels</w:t>
            </w:r>
          </w:p>
          <w:p w:rsidR="003A4175" w:rsidRDefault="003A4175">
            <w:pPr>
              <w:pStyle w:val="Paragraphedeliste"/>
              <w:numPr>
                <w:ilvl w:val="0"/>
                <w:numId w:val="4"/>
              </w:numPr>
              <w:jc w:val="both"/>
            </w:pPr>
            <w:r w:rsidRPr="0096639B">
              <w:rPr>
                <w:b/>
              </w:rPr>
              <w:t>La présence du coordonnateur ou du coordonnateur adjoint</w:t>
            </w:r>
            <w:r>
              <w:t xml:space="preserve"> est sécurisante pour les parents et évite la multiplication d’acteurs dans le groupe scolaire (interlocuteur familles, formation aux questions de sécurité, et à la gestion, attributions de moyens techniques….)</w:t>
            </w:r>
          </w:p>
          <w:p w:rsidR="003A4175" w:rsidRDefault="003A4175" w:rsidP="0096639B">
            <w:pPr>
              <w:pStyle w:val="Paragraphedeliste"/>
              <w:jc w:val="both"/>
            </w:pPr>
            <w:r>
              <w:t xml:space="preserve">Par contre, ils auront alors des journées longues, donc à </w:t>
            </w:r>
            <w:r w:rsidR="0096639B">
              <w:t xml:space="preserve">construire </w:t>
            </w:r>
            <w:r>
              <w:t xml:space="preserve">avec </w:t>
            </w:r>
            <w:r w:rsidR="0096639B">
              <w:t>ces équipes</w:t>
            </w:r>
          </w:p>
          <w:p w:rsidR="00B71B7F" w:rsidRDefault="003A4175">
            <w:pPr>
              <w:pStyle w:val="Paragraphedeliste"/>
              <w:numPr>
                <w:ilvl w:val="0"/>
                <w:numId w:val="4"/>
              </w:numPr>
              <w:jc w:val="both"/>
            </w:pPr>
            <w:r w:rsidRPr="0096639B">
              <w:rPr>
                <w:b/>
              </w:rPr>
              <w:t>En cas d’absence de dernière minute</w:t>
            </w:r>
            <w:r>
              <w:t xml:space="preserve"> </w:t>
            </w:r>
            <w:r w:rsidRPr="0096639B">
              <w:rPr>
                <w:b/>
              </w:rPr>
              <w:t>d’un encadrant</w:t>
            </w:r>
            <w:r>
              <w:t> : peut-on prévoir une astreinte d’ATSEM en dépannage ?</w:t>
            </w:r>
          </w:p>
          <w:p w:rsidR="00B71B7F" w:rsidRDefault="00B71B7F">
            <w:pPr>
              <w:jc w:val="both"/>
            </w:pPr>
          </w:p>
          <w:p w:rsidR="003A4175" w:rsidRPr="005B58B9" w:rsidRDefault="003A4175">
            <w:pPr>
              <w:jc w:val="both"/>
              <w:rPr>
                <w:b/>
              </w:rPr>
            </w:pPr>
            <w:r w:rsidRPr="005B58B9">
              <w:rPr>
                <w:b/>
              </w:rPr>
              <w:t>Déroulement / activités ?</w:t>
            </w:r>
          </w:p>
          <w:p w:rsidR="003A4175" w:rsidRPr="0096639B" w:rsidRDefault="003A4175">
            <w:pPr>
              <w:pStyle w:val="Paragraphedeliste"/>
              <w:numPr>
                <w:ilvl w:val="0"/>
                <w:numId w:val="4"/>
              </w:numPr>
              <w:jc w:val="both"/>
              <w:rPr>
                <w:b/>
              </w:rPr>
            </w:pPr>
            <w:r w:rsidRPr="0096639B">
              <w:rPr>
                <w:b/>
              </w:rPr>
              <w:t>Activités calmes, libres, en autonomie</w:t>
            </w:r>
          </w:p>
          <w:p w:rsidR="003A4175" w:rsidRDefault="003A4175" w:rsidP="0096639B">
            <w:pPr>
              <w:pStyle w:val="Paragraphedeliste"/>
              <w:jc w:val="both"/>
            </w:pPr>
            <w:r>
              <w:t>Eviter les activités pouvant favoriser l’excitation</w:t>
            </w:r>
            <w:r w:rsidR="0096639B">
              <w:t xml:space="preserve"> / impossible de mettre en place des activités organisées</w:t>
            </w:r>
          </w:p>
          <w:p w:rsidR="00F76BB1" w:rsidRDefault="00F76BB1">
            <w:pPr>
              <w:pStyle w:val="Paragraphedeliste"/>
              <w:numPr>
                <w:ilvl w:val="0"/>
                <w:numId w:val="4"/>
              </w:numPr>
              <w:jc w:val="both"/>
            </w:pPr>
            <w:r w:rsidRPr="0096639B">
              <w:rPr>
                <w:b/>
              </w:rPr>
              <w:t>Prévoir le temps du trajet à pied</w:t>
            </w:r>
            <w:r>
              <w:t xml:space="preserve"> en cas de regroupement des groupes scolaires</w:t>
            </w:r>
          </w:p>
          <w:p w:rsidR="00F76BB1" w:rsidRDefault="0096639B" w:rsidP="0096639B">
            <w:pPr>
              <w:pStyle w:val="Paragraphedeliste"/>
              <w:jc w:val="both"/>
            </w:pPr>
            <w:r>
              <w:t>A</w:t>
            </w:r>
            <w:r w:rsidR="00F76BB1">
              <w:t xml:space="preserve">vec deux encadrants, </w:t>
            </w:r>
            <w:r>
              <w:t>il est nécessaire d’appréhender le</w:t>
            </w:r>
            <w:r w:rsidR="00F76BB1">
              <w:t xml:space="preserve"> temps de trajet, notamment avec les enfants de maternelles.</w:t>
            </w:r>
          </w:p>
          <w:p w:rsidR="00F76BB1" w:rsidRPr="0096639B" w:rsidRDefault="00F76BB1">
            <w:pPr>
              <w:pStyle w:val="Paragraphedeliste"/>
              <w:numPr>
                <w:ilvl w:val="0"/>
                <w:numId w:val="4"/>
              </w:numPr>
              <w:jc w:val="both"/>
              <w:rPr>
                <w:b/>
              </w:rPr>
            </w:pPr>
            <w:r w:rsidRPr="0096639B">
              <w:rPr>
                <w:b/>
              </w:rPr>
              <w:t>L’apport d’un goûter</w:t>
            </w:r>
            <w:r w:rsidR="0096639B">
              <w:rPr>
                <w:b/>
              </w:rPr>
              <w:t> ?</w:t>
            </w:r>
          </w:p>
          <w:p w:rsidR="003A4175" w:rsidRDefault="00F76BB1" w:rsidP="0096639B">
            <w:pPr>
              <w:pStyle w:val="Paragraphedeliste"/>
              <w:jc w:val="both"/>
            </w:pPr>
            <w:r>
              <w:t xml:space="preserve">Cela permet aux enfants de gagner un ¼ h de sommeil et </w:t>
            </w:r>
            <w:r w:rsidR="0096639B">
              <w:t xml:space="preserve">semble </w:t>
            </w:r>
            <w:r>
              <w:t xml:space="preserve">possible </w:t>
            </w:r>
            <w:r w:rsidR="0096639B">
              <w:t>en l’absence</w:t>
            </w:r>
            <w:r>
              <w:t xml:space="preserve"> d’activité encadrée.</w:t>
            </w:r>
          </w:p>
          <w:p w:rsidR="00F76BB1" w:rsidRDefault="0096639B" w:rsidP="0096639B">
            <w:pPr>
              <w:pStyle w:val="Paragraphedeliste"/>
              <w:jc w:val="both"/>
            </w:pPr>
            <w:r>
              <w:t>Les limites : quid du</w:t>
            </w:r>
            <w:r w:rsidR="00F76BB1">
              <w:t xml:space="preserve"> nettoyage de la salle après l’activité, régulation entre les enfants qui </w:t>
            </w:r>
            <w:r w:rsidR="00F76BB1">
              <w:lastRenderedPageBreak/>
              <w:t>auront ou pas de goûter, où fixe-t-on la limite de ce qui reste de la compétence parentale et ce qui peut être délégué dans un accueil collectif ?</w:t>
            </w:r>
          </w:p>
          <w:p w:rsidR="00F76BB1" w:rsidRDefault="00F76BB1" w:rsidP="0096639B">
            <w:pPr>
              <w:pStyle w:val="Paragraphedeliste"/>
              <w:jc w:val="both"/>
            </w:pPr>
          </w:p>
          <w:p w:rsidR="00B71B7F" w:rsidRPr="005B58B9" w:rsidRDefault="00B71B7F">
            <w:pPr>
              <w:jc w:val="both"/>
              <w:rPr>
                <w:b/>
              </w:rPr>
            </w:pPr>
            <w:r w:rsidRPr="005B58B9">
              <w:rPr>
                <w:b/>
              </w:rPr>
              <w:t>Modalités d’inscriptions ?</w:t>
            </w:r>
          </w:p>
          <w:p w:rsidR="00B71B7F" w:rsidRDefault="00B71B7F">
            <w:pPr>
              <w:pStyle w:val="Paragraphedeliste"/>
              <w:numPr>
                <w:ilvl w:val="0"/>
                <w:numId w:val="4"/>
              </w:numPr>
              <w:jc w:val="both"/>
            </w:pPr>
            <w:r w:rsidRPr="0096639B">
              <w:rPr>
                <w:b/>
              </w:rPr>
              <w:t>Toutes les tranches d’âge</w:t>
            </w:r>
            <w:r>
              <w:t xml:space="preserve"> doivent pouvoir être accueillies</w:t>
            </w:r>
          </w:p>
          <w:p w:rsidR="00F76BB1" w:rsidRPr="0096639B" w:rsidRDefault="00F76BB1">
            <w:pPr>
              <w:pStyle w:val="Paragraphedeliste"/>
              <w:numPr>
                <w:ilvl w:val="0"/>
                <w:numId w:val="4"/>
              </w:numPr>
              <w:jc w:val="both"/>
              <w:rPr>
                <w:b/>
              </w:rPr>
            </w:pPr>
            <w:r w:rsidRPr="0096639B">
              <w:rPr>
                <w:b/>
              </w:rPr>
              <w:t>Pas de condition d’emploi pour les parents</w:t>
            </w:r>
          </w:p>
          <w:p w:rsidR="00B71B7F" w:rsidRPr="0096639B" w:rsidRDefault="00B71B7F">
            <w:pPr>
              <w:pStyle w:val="Paragraphedeliste"/>
              <w:numPr>
                <w:ilvl w:val="0"/>
                <w:numId w:val="4"/>
              </w:numPr>
              <w:jc w:val="both"/>
              <w:rPr>
                <w:b/>
              </w:rPr>
            </w:pPr>
            <w:r w:rsidRPr="0096639B">
              <w:rPr>
                <w:b/>
              </w:rPr>
              <w:t>La réponse à un besoin ponctuel doit être possible</w:t>
            </w:r>
          </w:p>
          <w:p w:rsidR="00F76BB1" w:rsidRDefault="0096639B" w:rsidP="00142503">
            <w:pPr>
              <w:ind w:left="781"/>
              <w:jc w:val="both"/>
            </w:pPr>
            <w:r>
              <w:t>Raisons : p</w:t>
            </w:r>
            <w:r w:rsidR="00F76BB1">
              <w:t>ermettre la possibilité d’en bénéficier dans le cadre d’une recherche d’emploi</w:t>
            </w:r>
            <w:r>
              <w:t>/ l</w:t>
            </w:r>
            <w:r w:rsidR="00F76BB1">
              <w:t>a demande est forte aussi pour du dépannage</w:t>
            </w:r>
            <w:r w:rsidR="007D7735">
              <w:t xml:space="preserve"> / a</w:t>
            </w:r>
            <w:r w:rsidR="00F76BB1">
              <w:t>utant ouvrir le plus possible avec l’objectif d’</w:t>
            </w:r>
            <w:r w:rsidR="004D0A26">
              <w:t>autofinancement</w:t>
            </w:r>
            <w:r w:rsidR="007D7735">
              <w:t xml:space="preserve"> / p</w:t>
            </w:r>
            <w:r w:rsidR="00F76BB1">
              <w:t>ermet de répondre aux besoins de garde alternée ou des horaires de travail par roulement</w:t>
            </w:r>
          </w:p>
          <w:p w:rsidR="004026E7" w:rsidRDefault="004026E7" w:rsidP="00142503">
            <w:pPr>
              <w:pStyle w:val="Paragraphedeliste"/>
              <w:numPr>
                <w:ilvl w:val="0"/>
                <w:numId w:val="4"/>
              </w:numPr>
              <w:jc w:val="both"/>
            </w:pPr>
            <w:r w:rsidRPr="007D7735">
              <w:rPr>
                <w:b/>
              </w:rPr>
              <w:t xml:space="preserve">Prévoir un tarif </w:t>
            </w:r>
            <w:r w:rsidR="007D7735">
              <w:rPr>
                <w:b/>
              </w:rPr>
              <w:t>normal avec</w:t>
            </w:r>
            <w:r w:rsidR="007D7735">
              <w:t xml:space="preserve"> le</w:t>
            </w:r>
            <w:r>
              <w:t xml:space="preserve"> même délai d’inscription ou de modification que le périscolaire actuel (2 semaines)</w:t>
            </w:r>
            <w:r w:rsidR="007D7735">
              <w:t xml:space="preserve"> et </w:t>
            </w:r>
            <w:r w:rsidRPr="007D7735">
              <w:rPr>
                <w:b/>
              </w:rPr>
              <w:t xml:space="preserve">possibilité </w:t>
            </w:r>
            <w:r w:rsidR="007D7735" w:rsidRPr="007D7735">
              <w:rPr>
                <w:b/>
              </w:rPr>
              <w:t>de prévoir aussi</w:t>
            </w:r>
            <w:r w:rsidRPr="007D7735">
              <w:rPr>
                <w:b/>
              </w:rPr>
              <w:t xml:space="preserve"> un tarif non prévu</w:t>
            </w:r>
            <w:r>
              <w:t>, pour permettre le dépannage.</w:t>
            </w:r>
            <w:r w:rsidR="007D7735">
              <w:t xml:space="preserve"> </w:t>
            </w:r>
            <w:r>
              <w:t>Les familles comprennent que dans ce cas, le tarif est plus élevé</w:t>
            </w:r>
          </w:p>
          <w:p w:rsidR="00B71B7F" w:rsidRDefault="00B71B7F">
            <w:pPr>
              <w:jc w:val="both"/>
            </w:pPr>
          </w:p>
          <w:p w:rsidR="00B71B7F" w:rsidRPr="005B58B9" w:rsidRDefault="00B71B7F">
            <w:pPr>
              <w:jc w:val="both"/>
              <w:rPr>
                <w:b/>
              </w:rPr>
            </w:pPr>
            <w:r w:rsidRPr="005B58B9">
              <w:rPr>
                <w:b/>
              </w:rPr>
              <w:t>Type de tarif ?</w:t>
            </w:r>
          </w:p>
          <w:p w:rsidR="00B71B7F" w:rsidRDefault="00F76BB1">
            <w:pPr>
              <w:pStyle w:val="Paragraphedeliste"/>
              <w:numPr>
                <w:ilvl w:val="0"/>
                <w:numId w:val="4"/>
              </w:numPr>
              <w:jc w:val="both"/>
            </w:pPr>
            <w:r>
              <w:t xml:space="preserve">Les parents font remonter de manière forte la nécessité d’un </w:t>
            </w:r>
            <w:r w:rsidRPr="0096639B">
              <w:rPr>
                <w:b/>
              </w:rPr>
              <w:t>tarif au quotient familial</w:t>
            </w:r>
            <w:r>
              <w:t xml:space="preserve">, même si cela est plus lourd en terme de gestion administrative et rend complexe la fixation du seuil permettant de vérifier de l’autofinancement du service </w:t>
            </w:r>
          </w:p>
          <w:p w:rsidR="00B71B7F" w:rsidRDefault="00F76BB1">
            <w:pPr>
              <w:pStyle w:val="Paragraphedeliste"/>
              <w:numPr>
                <w:ilvl w:val="0"/>
                <w:numId w:val="4"/>
              </w:numPr>
              <w:jc w:val="both"/>
            </w:pPr>
            <w:r w:rsidRPr="0096639B">
              <w:rPr>
                <w:b/>
              </w:rPr>
              <w:t>La facturation uniquement au forfait ne permet pas de répondre aux besoins ponctuels</w:t>
            </w:r>
            <w:r>
              <w:t xml:space="preserve"> donc n’est pas pertinente</w:t>
            </w:r>
            <w:r w:rsidR="004026E7">
              <w:t xml:space="preserve"> et </w:t>
            </w:r>
            <w:r w:rsidR="007D7735">
              <w:t>risque de freiner de nombreuses familles.</w:t>
            </w:r>
          </w:p>
          <w:p w:rsidR="00F76BB1" w:rsidRDefault="00F76BB1" w:rsidP="0096639B">
            <w:pPr>
              <w:pStyle w:val="Paragraphedeliste"/>
              <w:jc w:val="both"/>
            </w:pPr>
            <w:r>
              <w:t>Par contre, peut être envisagé éventuellement un forfait pour les réguliers</w:t>
            </w:r>
            <w:r w:rsidR="004026E7">
              <w:t xml:space="preserve"> (accessibilité financière favorisée pour les parents qui travaillent tôt mais avec des revenus faibles)</w:t>
            </w:r>
            <w:r>
              <w:t xml:space="preserve"> et un autre tarif pour les accueils ponctuels, mais la coexistence de plusieurs tarifs complexifiera certainement la gestion administrative</w:t>
            </w:r>
          </w:p>
          <w:p w:rsidR="00F76BB1" w:rsidRDefault="00F76BB1">
            <w:pPr>
              <w:pStyle w:val="Paragraphedeliste"/>
              <w:numPr>
                <w:ilvl w:val="0"/>
                <w:numId w:val="4"/>
              </w:numPr>
              <w:jc w:val="both"/>
            </w:pPr>
            <w:r w:rsidRPr="0096639B">
              <w:rPr>
                <w:b/>
              </w:rPr>
              <w:t>Risque de comparaison avec les tarifs de restauration et de périscolaire</w:t>
            </w:r>
            <w:r>
              <w:t xml:space="preserve"> qui seront comparativement bas, par rapport à la garderie du matin</w:t>
            </w:r>
          </w:p>
          <w:p w:rsidR="00F76BB1" w:rsidRDefault="00F76BB1" w:rsidP="0096639B">
            <w:pPr>
              <w:pStyle w:val="Paragraphedeliste"/>
              <w:jc w:val="both"/>
            </w:pPr>
            <w:r>
              <w:t>Proposition : ne pas l’appeler « périscolaire » ?</w:t>
            </w:r>
          </w:p>
          <w:p w:rsidR="00F76BB1" w:rsidRDefault="004026E7" w:rsidP="0096639B">
            <w:pPr>
              <w:pStyle w:val="Paragraphedeliste"/>
              <w:jc w:val="both"/>
            </w:pPr>
            <w:r>
              <w:t>Demande qu’une simulation soit faite sur les tarifs moyens du midi et du soir, pour voir à quel niveau de fréquentation on atteint le seuil d’autofinancement.</w:t>
            </w:r>
          </w:p>
          <w:p w:rsidR="004026E7" w:rsidRDefault="004026E7">
            <w:pPr>
              <w:pStyle w:val="Paragraphedeliste"/>
              <w:numPr>
                <w:ilvl w:val="0"/>
                <w:numId w:val="4"/>
              </w:numPr>
              <w:jc w:val="both"/>
            </w:pPr>
            <w:r w:rsidRPr="0096639B">
              <w:rPr>
                <w:b/>
              </w:rPr>
              <w:t>Seuils envisagés</w:t>
            </w:r>
            <w:r>
              <w:t> : 2.50 € maximum pour les familles à bas salaires, 4.50 € pour les familles aux plus hauts revenus.</w:t>
            </w:r>
          </w:p>
          <w:p w:rsidR="004026E7" w:rsidRDefault="004026E7" w:rsidP="0096639B">
            <w:pPr>
              <w:pStyle w:val="Paragraphedeliste"/>
              <w:jc w:val="both"/>
            </w:pPr>
            <w:r>
              <w:t>Pour information, le coût d’une nourrice agrée est actuellement entre 3.50 € et 4.50 € / h / enfant sur le temps périscolaire (avant aide de la CAF et déduction fiscale).</w:t>
            </w:r>
          </w:p>
          <w:p w:rsidR="004026E7" w:rsidRDefault="007D7735" w:rsidP="0096639B">
            <w:pPr>
              <w:pStyle w:val="Paragraphedeliste"/>
              <w:jc w:val="both"/>
            </w:pPr>
            <w:r>
              <w:t>La difficulté de garde sur ce temps</w:t>
            </w:r>
            <w:r w:rsidR="004026E7">
              <w:t xml:space="preserve"> </w:t>
            </w:r>
            <w:r>
              <w:t>n’est pas uniquement liée au coût mais</w:t>
            </w:r>
            <w:r w:rsidR="004026E7">
              <w:t xml:space="preserve"> aussi </w:t>
            </w:r>
            <w:r>
              <w:t>du refus des</w:t>
            </w:r>
            <w:r w:rsidR="004026E7">
              <w:t xml:space="preserve"> nourrices </w:t>
            </w:r>
            <w:r>
              <w:t>d’</w:t>
            </w:r>
            <w:r w:rsidR="004026E7">
              <w:t>assurer cet accueil lorsque l’enfant est scolarisé en journée complète.</w:t>
            </w:r>
          </w:p>
          <w:p w:rsidR="004026E7" w:rsidRDefault="004026E7">
            <w:pPr>
              <w:pStyle w:val="Paragraphedeliste"/>
              <w:numPr>
                <w:ilvl w:val="0"/>
                <w:numId w:val="4"/>
              </w:numPr>
              <w:jc w:val="both"/>
            </w:pPr>
            <w:r w:rsidRPr="0096639B">
              <w:rPr>
                <w:b/>
              </w:rPr>
              <w:t>Le fonctionnement par carnet de tickets proposé ne semble pas adapté</w:t>
            </w:r>
            <w:r>
              <w:t> : génère autant de travail administratif et semble contraire aux règles de comptabilité public qui vent que les collectivités ne facturent qu’une fois le service fait.</w:t>
            </w:r>
          </w:p>
          <w:p w:rsidR="00B71B7F" w:rsidRPr="00A3266F" w:rsidRDefault="00B71B7F" w:rsidP="0096639B">
            <w:pPr>
              <w:jc w:val="both"/>
            </w:pPr>
          </w:p>
          <w:p w:rsidR="00B71B7F" w:rsidRPr="005B58B9" w:rsidRDefault="00B71B7F">
            <w:pPr>
              <w:jc w:val="both"/>
              <w:rPr>
                <w:b/>
                <w:u w:val="single"/>
              </w:rPr>
            </w:pPr>
            <w:r w:rsidRPr="005B58B9">
              <w:rPr>
                <w:b/>
                <w:u w:val="single"/>
              </w:rPr>
              <w:t xml:space="preserve">2 - Les éléments </w:t>
            </w:r>
            <w:r w:rsidR="004026E7">
              <w:rPr>
                <w:b/>
                <w:u w:val="single"/>
              </w:rPr>
              <w:t xml:space="preserve">de l’enquête </w:t>
            </w:r>
            <w:r w:rsidRPr="005B58B9">
              <w:rPr>
                <w:b/>
                <w:u w:val="single"/>
              </w:rPr>
              <w:t>:</w:t>
            </w:r>
          </w:p>
          <w:p w:rsidR="005956D9" w:rsidRDefault="007D7735" w:rsidP="0096639B">
            <w:pPr>
              <w:pStyle w:val="Paragraphedeliste"/>
              <w:numPr>
                <w:ilvl w:val="0"/>
                <w:numId w:val="4"/>
              </w:numPr>
              <w:jc w:val="both"/>
            </w:pPr>
            <w:r>
              <w:t>P</w:t>
            </w:r>
            <w:r w:rsidR="004026E7">
              <w:t>révoir une introdu</w:t>
            </w:r>
            <w:r w:rsidR="005956D9">
              <w:t>ction pour expliquer : l’étude de faisabilité d’une garderie du matin / la nécessité de l’autofinancement de ce service / objectif différent du périscolaire du soir, puisque surtout pour répondre au besoin de garde des familles sur ce temps</w:t>
            </w:r>
          </w:p>
          <w:p w:rsidR="005956D9" w:rsidRDefault="005956D9" w:rsidP="0096639B">
            <w:pPr>
              <w:pStyle w:val="Paragraphedeliste"/>
              <w:numPr>
                <w:ilvl w:val="0"/>
                <w:numId w:val="4"/>
              </w:numPr>
              <w:jc w:val="both"/>
            </w:pPr>
            <w:r>
              <w:t>demander le groupe scolaire, combien d’enfants dans la famille, maternelle/élémentaire</w:t>
            </w:r>
          </w:p>
          <w:p w:rsidR="005956D9" w:rsidRDefault="005956D9" w:rsidP="0096639B">
            <w:pPr>
              <w:pStyle w:val="Paragraphedeliste"/>
              <w:numPr>
                <w:ilvl w:val="0"/>
                <w:numId w:val="4"/>
              </w:numPr>
              <w:jc w:val="both"/>
            </w:pPr>
            <w:r>
              <w:t>interroger sur le besoin : 1j, 2j, 3j, 4j, 5j / toute l’année, par période, ponctuellement</w:t>
            </w:r>
          </w:p>
          <w:p w:rsidR="005956D9" w:rsidRDefault="005956D9" w:rsidP="0096639B">
            <w:pPr>
              <w:pStyle w:val="Paragraphedeliste"/>
              <w:numPr>
                <w:ilvl w:val="0"/>
                <w:numId w:val="4"/>
              </w:numPr>
              <w:jc w:val="both"/>
            </w:pPr>
            <w:r>
              <w:t>prévoir 3 hypothèses de tarifs, avec l’utiliserez-vous (oui/non) : tranche</w:t>
            </w:r>
            <w:r w:rsidR="007D7735">
              <w:t xml:space="preserve"> </w:t>
            </w:r>
            <w:r>
              <w:t>1 (2.50/3 €), tranche 2 (entre 3 et 4€), tranche 3 (4.50/5€)</w:t>
            </w:r>
          </w:p>
          <w:p w:rsidR="005956D9" w:rsidRDefault="00FB042B" w:rsidP="0096639B">
            <w:pPr>
              <w:pStyle w:val="Paragraphedeliste"/>
              <w:numPr>
                <w:ilvl w:val="0"/>
                <w:numId w:val="4"/>
              </w:numPr>
              <w:jc w:val="both"/>
            </w:pPr>
            <w:r>
              <w:t>interroger sur la question du regroupement de la garderie avec un groupe scolaire voisin : uniquement dans les écoles concernées</w:t>
            </w:r>
          </w:p>
          <w:p w:rsidR="00FB042B" w:rsidRDefault="00FB042B" w:rsidP="0096639B">
            <w:pPr>
              <w:pStyle w:val="Paragraphedeliste"/>
              <w:jc w:val="both"/>
            </w:pPr>
          </w:p>
          <w:p w:rsidR="00B71B7F" w:rsidRPr="005B58B9" w:rsidRDefault="00B71B7F">
            <w:pPr>
              <w:jc w:val="both"/>
              <w:rPr>
                <w:b/>
                <w:u w:val="single"/>
              </w:rPr>
            </w:pPr>
            <w:r w:rsidRPr="005B58B9">
              <w:rPr>
                <w:b/>
                <w:u w:val="single"/>
              </w:rPr>
              <w:t xml:space="preserve">3 </w:t>
            </w:r>
            <w:r w:rsidR="00FB042B">
              <w:rPr>
                <w:b/>
                <w:u w:val="single"/>
              </w:rPr>
              <w:t>–</w:t>
            </w:r>
            <w:r w:rsidRPr="005B58B9">
              <w:rPr>
                <w:b/>
                <w:u w:val="single"/>
              </w:rPr>
              <w:t xml:space="preserve"> </w:t>
            </w:r>
            <w:r w:rsidR="00FB042B">
              <w:rPr>
                <w:b/>
                <w:u w:val="single"/>
              </w:rPr>
              <w:t>Modalités d</w:t>
            </w:r>
            <w:r w:rsidR="004D0A26">
              <w:rPr>
                <w:b/>
                <w:u w:val="single"/>
              </w:rPr>
              <w:t>e poursuite de ce travail collectif</w:t>
            </w:r>
          </w:p>
          <w:p w:rsidR="00FB042B" w:rsidRDefault="00FB042B" w:rsidP="0096639B">
            <w:pPr>
              <w:jc w:val="both"/>
            </w:pPr>
            <w:r>
              <w:t xml:space="preserve"> Sonia Thomas fait part au groupe de travail de la nécessité, avant de lancer l’enquête, de premiers arbitrages par l’élu, pour éviter d’interroger sur des organisations, modalités d’inscription, et tarifs qui ne seraient pas retenus.</w:t>
            </w:r>
          </w:p>
          <w:p w:rsidR="00FB042B" w:rsidRDefault="00FB042B" w:rsidP="0096639B">
            <w:pPr>
              <w:jc w:val="both"/>
            </w:pPr>
            <w:r>
              <w:t>Il est donc proposé qu’une rencontre du groupe de travail avec Damien Berthilier soit la prochaine étape.</w:t>
            </w:r>
          </w:p>
          <w:p w:rsidR="00FB042B" w:rsidRDefault="00FB042B" w:rsidP="0096639B">
            <w:pPr>
              <w:jc w:val="both"/>
            </w:pPr>
          </w:p>
          <w:p w:rsidR="00FB042B" w:rsidRDefault="00FB042B" w:rsidP="0096639B">
            <w:pPr>
              <w:jc w:val="both"/>
            </w:pPr>
            <w:r>
              <w:t>Plusieurs parents font retour de leur interpellation sur le calendrier : si l’enquête n’est pas lancée très rapidement, il deviendra difficile que le service fonctionne pour septembre 2016.</w:t>
            </w:r>
          </w:p>
          <w:p w:rsidR="00FB042B" w:rsidRDefault="00FB042B" w:rsidP="0096639B">
            <w:pPr>
              <w:jc w:val="both"/>
            </w:pPr>
          </w:p>
          <w:p w:rsidR="00FB042B" w:rsidRDefault="00FB042B" w:rsidP="0096639B">
            <w:pPr>
              <w:jc w:val="both"/>
            </w:pPr>
            <w:r>
              <w:t xml:space="preserve">Sonia Thomas rappelle, comme cela a déjà été </w:t>
            </w:r>
            <w:r w:rsidR="007D7735">
              <w:t>dit</w:t>
            </w:r>
            <w:r>
              <w:t xml:space="preserve"> lors du précédent groupe de travail, qu’à la vue des différentes étapes nécessaires pour mettre en place un nouveau service de garderie sur toutes les écoles de la ville, elle émet des réserves pour une mise en œuvre dans des conditions sati</w:t>
            </w:r>
            <w:r w:rsidR="004D0A26">
              <w:t>sfaisantes pour la rentrée 2016, et qu’il est de son rôle d’en faire part à l’élu.</w:t>
            </w:r>
          </w:p>
          <w:p w:rsidR="00FB042B" w:rsidRDefault="00FB042B" w:rsidP="0096639B">
            <w:pPr>
              <w:jc w:val="both"/>
            </w:pPr>
            <w:r>
              <w:t>A titre d’exemple : distribution et traitement de l’enquête, travail avec les personnels concernés pour la modification de leurs horaires et missions, arbitrages sur les modalités d’organisation et de tarification, ajout au dossier d’inscription périscolaire (distribué début mai dans les cartables), modification du logiciel, modifications des modalités d’entretien des locaux concernés…..</w:t>
            </w:r>
          </w:p>
          <w:p w:rsidR="00FB042B" w:rsidRDefault="00FB042B" w:rsidP="0096639B">
            <w:pPr>
              <w:jc w:val="both"/>
            </w:pPr>
          </w:p>
          <w:p w:rsidR="004D0A26" w:rsidRDefault="00FB042B" w:rsidP="0096639B">
            <w:pPr>
              <w:jc w:val="both"/>
            </w:pPr>
            <w:r>
              <w:t>Un parent demande si cela devra faire l’objet d’une délibération en conseil municipal</w:t>
            </w:r>
            <w:r w:rsidR="007D7735">
              <w:t> : l</w:t>
            </w:r>
            <w:r w:rsidR="004D0A26">
              <w:t>’</w:t>
            </w:r>
            <w:r w:rsidR="007D7735">
              <w:t>adjoint</w:t>
            </w:r>
            <w:r w:rsidR="004D0A26">
              <w:t xml:space="preserve"> à l’éducation </w:t>
            </w:r>
            <w:r w:rsidR="007D7735">
              <w:t>ne</w:t>
            </w:r>
            <w:r w:rsidR="004D0A26">
              <w:t xml:space="preserve"> décide en effet pas seul puisque la création d’un nouveau service à des conséquences sur différents champs, donc il sera nécessaire en effet  que l’équipe municipale en échange et arbitre</w:t>
            </w:r>
            <w:r w:rsidR="007D7735">
              <w:t xml:space="preserve">, </w:t>
            </w:r>
            <w:r w:rsidR="004D0A26">
              <w:t xml:space="preserve">arrête aussi les tarifs, </w:t>
            </w:r>
            <w:r w:rsidR="007D7735">
              <w:t xml:space="preserve">les </w:t>
            </w:r>
            <w:r w:rsidR="004D0A26">
              <w:t>modalités de rémunération des agents sur ces temps par exemple.</w:t>
            </w:r>
          </w:p>
          <w:p w:rsidR="004D0A26" w:rsidRDefault="004D0A26" w:rsidP="0096639B">
            <w:pPr>
              <w:jc w:val="both"/>
            </w:pPr>
          </w:p>
          <w:p w:rsidR="004D0A26" w:rsidRDefault="004D0A26" w:rsidP="0096639B">
            <w:pPr>
              <w:jc w:val="both"/>
            </w:pPr>
            <w:r>
              <w:t>Il est demandé aussi si des échanges avec les directeurs d’école ont eu lieu sur ce projet. Il est encore un peu tôt pour le faire, mais ce sera en effet une étape à prévoir avant la mise en œuvre.</w:t>
            </w:r>
          </w:p>
          <w:p w:rsidR="004D0A26" w:rsidRDefault="004D0A26" w:rsidP="0096639B">
            <w:pPr>
              <w:jc w:val="both"/>
            </w:pPr>
          </w:p>
          <w:p w:rsidR="004D0A26" w:rsidRDefault="004D0A26" w:rsidP="0096639B">
            <w:pPr>
              <w:jc w:val="both"/>
            </w:pPr>
            <w:r>
              <w:t>Les parents font retour que l’organisation à la rentrée 2017 parait bien lointaine, et que du coup, le lancement de l’enquête doit pouvoir être suivie de la mise en œuvre de manière pas trop éloignée.</w:t>
            </w:r>
          </w:p>
          <w:p w:rsidR="004D0A26" w:rsidRDefault="004D0A26" w:rsidP="0096639B">
            <w:pPr>
              <w:jc w:val="both"/>
            </w:pPr>
          </w:p>
          <w:p w:rsidR="00B71B7F" w:rsidRDefault="004D0A26" w:rsidP="0096639B">
            <w:pPr>
              <w:jc w:val="both"/>
            </w:pPr>
            <w:r>
              <w:t>Il est convenu qu’une proposition de rencontre avec Damien Berthilier puisse être faite rapidement.</w:t>
            </w:r>
          </w:p>
          <w:p w:rsidR="00F6606E" w:rsidRDefault="00F6606E" w:rsidP="0096639B">
            <w:pPr>
              <w:jc w:val="both"/>
            </w:pPr>
          </w:p>
        </w:tc>
      </w:tr>
    </w:tbl>
    <w:p w:rsidR="0096639B" w:rsidRDefault="00B71B7F" w:rsidP="00B71B7F">
      <w:pPr>
        <w:pStyle w:val="En-tte"/>
        <w:tabs>
          <w:tab w:val="clear" w:pos="4536"/>
          <w:tab w:val="clear" w:pos="9072"/>
          <w:tab w:val="left" w:pos="993"/>
          <w:tab w:val="left" w:pos="4395"/>
        </w:tabs>
        <w:spacing w:before="240"/>
        <w:ind w:left="142"/>
        <w:rPr>
          <w:b/>
        </w:rPr>
      </w:pPr>
      <w:r>
        <w:rPr>
          <w:rFonts w:ascii="Univers" w:hAnsi="Univers"/>
          <w:b/>
          <w:noProof/>
        </w:rPr>
        <w:lastRenderedPageBreak/>
        <mc:AlternateContent>
          <mc:Choice Requires="wps">
            <w:drawing>
              <wp:anchor distT="0" distB="0" distL="114300" distR="114300" simplePos="0" relativeHeight="251654656" behindDoc="0" locked="0" layoutInCell="0" allowOverlap="1" wp14:anchorId="23F92EA8" wp14:editId="297FABF0">
                <wp:simplePos x="0" y="0"/>
                <wp:positionH relativeFrom="column">
                  <wp:posOffset>-1491615</wp:posOffset>
                </wp:positionH>
                <wp:positionV relativeFrom="paragraph">
                  <wp:posOffset>329565</wp:posOffset>
                </wp:positionV>
                <wp:extent cx="1371600" cy="18288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r>
                              <w:t>prochaine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7.45pt;margin-top:25.95pt;width:10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u5sgIAALI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" o:allowincell="f" filled="f" stroked="f">
                <v:textbox inset="0,0,0,0">
                  <w:txbxContent>
                    <w:p w:rsidR="00F6606E" w:rsidRDefault="00F6606E">
                      <w:pPr>
                        <w:pStyle w:val="rubrique"/>
                      </w:pPr>
                      <w:r>
                        <w:t>prochaine réunion</w:t>
                      </w:r>
                    </w:p>
                  </w:txbxContent>
                </v:textbox>
              </v:shape>
            </w:pict>
          </mc:Fallback>
        </mc:AlternateContent>
      </w:r>
      <w:r>
        <w:rPr>
          <w:rFonts w:ascii="Univers" w:hAnsi="Univers"/>
          <w:noProof/>
        </w:rPr>
        <mc:AlternateContent>
          <mc:Choice Requires="wps">
            <w:drawing>
              <wp:anchor distT="0" distB="0" distL="114300" distR="114300" simplePos="0" relativeHeight="251659776" behindDoc="0" locked="0" layoutInCell="0" allowOverlap="1" wp14:anchorId="21F3E5EA" wp14:editId="24C7FFAD">
                <wp:simplePos x="0" y="0"/>
                <wp:positionH relativeFrom="column">
                  <wp:posOffset>-259715</wp:posOffset>
                </wp:positionH>
                <wp:positionV relativeFrom="paragraph">
                  <wp:posOffset>261620</wp:posOffset>
                </wp:positionV>
                <wp:extent cx="21590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20.6pt" to="-3.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43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" o:allowincell="f"/>
            </w:pict>
          </mc:Fallback>
        </mc:AlternateContent>
      </w:r>
      <w:r w:rsidR="0096639B">
        <w:rPr>
          <w:b/>
        </w:rPr>
        <w:t>L</w:t>
      </w:r>
      <w:r w:rsidR="00F6606E">
        <w:rPr>
          <w:b/>
        </w:rPr>
        <w:t xml:space="preserve">e </w:t>
      </w:r>
      <w:r w:rsidR="0096639B">
        <w:rPr>
          <w:b/>
        </w:rPr>
        <w:t>mardi 29 mars 2016</w:t>
      </w:r>
      <w:r>
        <w:rPr>
          <w:b/>
        </w:rPr>
        <w:t>, à 18h30</w:t>
      </w:r>
      <w:r w:rsidR="00F6606E">
        <w:br/>
      </w:r>
      <w:r w:rsidR="0096639B">
        <w:rPr>
          <w:b/>
        </w:rPr>
        <w:t>L</w:t>
      </w:r>
      <w:r w:rsidR="00F6606E">
        <w:rPr>
          <w:b/>
        </w:rPr>
        <w:t>ieu</w:t>
      </w:r>
      <w:r w:rsidR="0096639B">
        <w:rPr>
          <w:b/>
        </w:rPr>
        <w:t> : salle des commissions, 2</w:t>
      </w:r>
      <w:r w:rsidR="0096639B" w:rsidRPr="00142503">
        <w:rPr>
          <w:b/>
          <w:vertAlign w:val="superscript"/>
        </w:rPr>
        <w:t>ème</w:t>
      </w:r>
      <w:r w:rsidR="0096639B">
        <w:rPr>
          <w:b/>
        </w:rPr>
        <w:t xml:space="preserve"> étage de l’hôtel de Ville</w:t>
      </w:r>
    </w:p>
    <w:p w:rsidR="00F6606E" w:rsidRDefault="0096639B" w:rsidP="00B71B7F">
      <w:pPr>
        <w:pStyle w:val="En-tte"/>
        <w:tabs>
          <w:tab w:val="clear" w:pos="4536"/>
          <w:tab w:val="clear" w:pos="9072"/>
          <w:tab w:val="left" w:pos="993"/>
          <w:tab w:val="left" w:pos="4395"/>
        </w:tabs>
        <w:spacing w:before="240"/>
        <w:ind w:left="142"/>
        <w:sectPr w:rsidR="00F6606E">
          <w:footerReference w:type="default" r:id="rId9"/>
          <w:headerReference w:type="first" r:id="rId10"/>
          <w:pgSz w:w="11906" w:h="16838" w:code="9"/>
          <w:pgMar w:top="3119" w:right="510" w:bottom="851" w:left="2835" w:header="454" w:footer="454" w:gutter="0"/>
          <w:cols w:space="720"/>
          <w:titlePg/>
        </w:sectPr>
      </w:pPr>
      <w:r>
        <w:rPr>
          <w:b/>
        </w:rPr>
        <w:t>Entrée par la porte située place Lazare Goujon (code : 1607)</w:t>
      </w:r>
      <w:r w:rsidR="00F6606E">
        <w:rPr>
          <w:b/>
        </w:rPr>
        <w:tab/>
      </w:r>
    </w:p>
    <w:p w:rsidR="00F6606E" w:rsidRDefault="00F6606E">
      <w:pPr>
        <w:pStyle w:val="Texte"/>
      </w:pPr>
    </w:p>
    <w:sectPr w:rsidR="00F6606E">
      <w:headerReference w:type="default" r:id="rId11"/>
      <w:pgSz w:w="11906" w:h="16838" w:code="9"/>
      <w:pgMar w:top="1418" w:right="510" w:bottom="851"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6B" w:rsidRDefault="00A06E6B">
      <w:pPr>
        <w:spacing w:line="240" w:lineRule="auto"/>
      </w:pPr>
      <w:r>
        <w:separator/>
      </w:r>
    </w:p>
  </w:endnote>
  <w:endnote w:type="continuationSeparator" w:id="0">
    <w:p w:rsidR="00A06E6B" w:rsidRDefault="00A06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E" w:rsidRDefault="00F6606E">
    <w:pPr>
      <w:pStyle w:val="Pieddepage"/>
      <w:jc w:val="right"/>
    </w:pPr>
    <w:r>
      <w:t xml:space="preserve">pg </w:t>
    </w:r>
    <w:r>
      <w:fldChar w:fldCharType="begin"/>
    </w:r>
    <w:r>
      <w:instrText xml:space="preserve"> PAGE  \* MERGEFORMAT </w:instrText>
    </w:r>
    <w:r>
      <w:fldChar w:fldCharType="separate"/>
    </w:r>
    <w:r w:rsidR="0014250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6B" w:rsidRDefault="00A06E6B">
      <w:pPr>
        <w:spacing w:line="240" w:lineRule="auto"/>
      </w:pPr>
      <w:r>
        <w:separator/>
      </w:r>
    </w:p>
  </w:footnote>
  <w:footnote w:type="continuationSeparator" w:id="0">
    <w:p w:rsidR="00A06E6B" w:rsidRDefault="00A06E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E" w:rsidRDefault="00B71B7F">
    <w:pPr>
      <w:pStyle w:val="En-tte"/>
    </w:pPr>
    <w:r>
      <w:rPr>
        <w:noProof/>
      </w:rPr>
      <mc:AlternateContent>
        <mc:Choice Requires="wps">
          <w:drawing>
            <wp:anchor distT="0" distB="0" distL="114300" distR="114300" simplePos="0" relativeHeight="251655168" behindDoc="0" locked="0" layoutInCell="0" allowOverlap="1" wp14:anchorId="190E86E2" wp14:editId="5D594D5D">
              <wp:simplePos x="0" y="0"/>
              <wp:positionH relativeFrom="column">
                <wp:posOffset>-1022985</wp:posOffset>
              </wp:positionH>
              <wp:positionV relativeFrom="paragraph">
                <wp:posOffset>351790</wp:posOffset>
              </wp:positionV>
              <wp:extent cx="0" cy="914400"/>
              <wp:effectExtent l="0" t="0" r="0" b="0"/>
              <wp:wrapNone/>
              <wp:docPr id="1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7.7pt" to="-80.5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ymGA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" o:allowincell="f"/>
          </w:pict>
        </mc:Fallback>
      </mc:AlternateContent>
    </w:r>
    <w:r>
      <w:rPr>
        <w:noProof/>
      </w:rPr>
      <w:drawing>
        <wp:anchor distT="0" distB="0" distL="114300" distR="114300" simplePos="0" relativeHeight="251652096" behindDoc="0" locked="0" layoutInCell="0" allowOverlap="1" wp14:anchorId="45F9CAA4" wp14:editId="1ADFD7F6">
          <wp:simplePos x="0" y="0"/>
          <wp:positionH relativeFrom="column">
            <wp:posOffset>-1637030</wp:posOffset>
          </wp:positionH>
          <wp:positionV relativeFrom="paragraph">
            <wp:posOffset>358140</wp:posOffset>
          </wp:positionV>
          <wp:extent cx="7315835" cy="1183005"/>
          <wp:effectExtent l="0" t="0" r="0" b="0"/>
          <wp:wrapNone/>
          <wp:docPr id="91" name="Image 91" descr="\\Serv_bureau\echange\Assistance\logo ville\logotir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erv_bureau\echange\Assistance\logo ville\logotirets.png"/>
                  <pic:cNvPicPr>
                    <a:picLocks noChangeAspect="1" noChangeArrowheads="1"/>
                  </pic:cNvPicPr>
                </pic:nvPicPr>
                <pic:blipFill>
                  <a:blip r:embed="rId1" r:link="rId2">
                    <a:extLst>
                      <a:ext uri="{28A0092B-C50C-407E-A947-70E740481C1C}">
                        <a14:useLocalDpi xmlns:a14="http://schemas.microsoft.com/office/drawing/2010/main" val="0"/>
                      </a:ext>
                    </a:extLst>
                  </a:blip>
                  <a:srcRect r="3235"/>
                  <a:stretch>
                    <a:fillRect/>
                  </a:stretch>
                </pic:blipFill>
                <pic:spPr bwMode="auto">
                  <a:xfrm>
                    <a:off x="0" y="0"/>
                    <a:ext cx="7315835"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186CBECD" wp14:editId="1EE08E6C">
              <wp:simplePos x="0" y="0"/>
              <wp:positionH relativeFrom="column">
                <wp:posOffset>-253365</wp:posOffset>
              </wp:positionH>
              <wp:positionV relativeFrom="paragraph">
                <wp:posOffset>2874010</wp:posOffset>
              </wp:positionV>
              <wp:extent cx="215900" cy="0"/>
              <wp:effectExtent l="0" t="0" r="0" b="0"/>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6.3pt" to="-2.9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qOGgIAADM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" o:allowincell="f"/>
          </w:pict>
        </mc:Fallback>
      </mc:AlternateContent>
    </w:r>
    <w:r>
      <w:rPr>
        <w:noProof/>
      </w:rPr>
      <mc:AlternateContent>
        <mc:Choice Requires="wps">
          <w:drawing>
            <wp:anchor distT="0" distB="0" distL="114300" distR="114300" simplePos="0" relativeHeight="251662336" behindDoc="0" locked="0" layoutInCell="0" allowOverlap="1" wp14:anchorId="27C497CF" wp14:editId="3C009A1F">
              <wp:simplePos x="0" y="0"/>
              <wp:positionH relativeFrom="column">
                <wp:posOffset>-253365</wp:posOffset>
              </wp:positionH>
              <wp:positionV relativeFrom="paragraph">
                <wp:posOffset>2454910</wp:posOffset>
              </wp:positionV>
              <wp:extent cx="215900" cy="0"/>
              <wp:effectExtent l="0" t="0" r="0" b="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93.3pt" to="-2.9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57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" o:allowincell="f"/>
          </w:pict>
        </mc:Fallback>
      </mc:AlternateContent>
    </w:r>
    <w:r>
      <w:rPr>
        <w:noProof/>
      </w:rPr>
      <mc:AlternateContent>
        <mc:Choice Requires="wps">
          <w:drawing>
            <wp:anchor distT="0" distB="0" distL="114300" distR="114300" simplePos="0" relativeHeight="251661312" behindDoc="0" locked="0" layoutInCell="0" allowOverlap="1" wp14:anchorId="7E255A65" wp14:editId="7A09CB4D">
              <wp:simplePos x="0" y="0"/>
              <wp:positionH relativeFrom="column">
                <wp:posOffset>-254635</wp:posOffset>
              </wp:positionH>
              <wp:positionV relativeFrom="paragraph">
                <wp:posOffset>2016125</wp:posOffset>
              </wp:positionV>
              <wp:extent cx="215900" cy="0"/>
              <wp:effectExtent l="0" t="0" r="0" b="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58.75pt" to="-3.0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8Y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60288" behindDoc="0" locked="0" layoutInCell="0" allowOverlap="1" wp14:anchorId="64C9377D" wp14:editId="1662B39E">
              <wp:simplePos x="0" y="0"/>
              <wp:positionH relativeFrom="column">
                <wp:posOffset>-1491615</wp:posOffset>
              </wp:positionH>
              <wp:positionV relativeFrom="paragraph">
                <wp:posOffset>2508250</wp:posOffset>
              </wp:positionV>
              <wp:extent cx="1371600" cy="182880"/>
              <wp:effectExtent l="0" t="0" r="0" b="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rPr>
                              <w:b w:val="0"/>
                            </w:rPr>
                          </w:pPr>
                          <w:r>
                            <w:rPr>
                              <w:b w:val="0"/>
                            </w:rPr>
                            <w:t>date de la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1" type="#_x0000_t202" style="position:absolute;margin-left:-117.45pt;margin-top:197.5pt;width:10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WprgIAAKo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" o:allowincell="f" filled="f" stroked="f">
              <v:textbox inset="0,0,0,0">
                <w:txbxContent>
                  <w:p w:rsidR="00F6606E" w:rsidRDefault="00F6606E">
                    <w:pPr>
                      <w:pStyle w:val="rubrique"/>
                      <w:rPr>
                        <w:b w:val="0"/>
                      </w:rPr>
                    </w:pPr>
                    <w:r>
                      <w:rPr>
                        <w:b w:val="0"/>
                      </w:rPr>
                      <w:t>date de la réunion</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63917BE1" wp14:editId="5F4A4B84">
              <wp:simplePos x="0" y="0"/>
              <wp:positionH relativeFrom="column">
                <wp:posOffset>-1491615</wp:posOffset>
              </wp:positionH>
              <wp:positionV relativeFrom="paragraph">
                <wp:posOffset>2054860</wp:posOffset>
              </wp:positionV>
              <wp:extent cx="1371600" cy="182880"/>
              <wp:effectExtent l="0" t="0" r="0" b="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rubrique"/>
                          </w:pPr>
                          <w:r>
                            <w:t>émetteur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margin-left:-117.45pt;margin-top:161.8pt;width:10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BHsQIAALE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" o:allowincell="f" filled="f" stroked="f">
              <v:textbox inset="0,0,0,0">
                <w:txbxContent>
                  <w:p w:rsidR="00F6606E" w:rsidRDefault="00F6606E">
                    <w:pPr>
                      <w:pStyle w:val="rubrique"/>
                    </w:pPr>
                    <w:r>
                      <w:t>émetteur</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03FEC8E" wp14:editId="6F62E91C">
              <wp:simplePos x="0" y="0"/>
              <wp:positionH relativeFrom="page">
                <wp:posOffset>914400</wp:posOffset>
              </wp:positionH>
              <wp:positionV relativeFrom="paragraph">
                <wp:posOffset>443230</wp:posOffset>
              </wp:positionV>
              <wp:extent cx="2122170" cy="457200"/>
              <wp:effectExtent l="0" t="0" r="0" b="0"/>
              <wp:wrapNone/>
              <wp:docPr id="7" name="Text Box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22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direction"/>
                            <w:spacing w:line="280" w:lineRule="exact"/>
                            <w:rPr>
                              <w:caps w:val="0"/>
                              <w:smallCaps/>
                              <w:sz w:val="20"/>
                            </w:rPr>
                          </w:pPr>
                          <w:r>
                            <w:rPr>
                              <w:caps w:val="0"/>
                              <w:smallCaps/>
                              <w:sz w:val="20"/>
                            </w:rPr>
                            <w:t>direction de l’éducation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margin-left:1in;margin-top:34.9pt;width:167.1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" o:allowincell="f" filled="f" stroked="f">
              <o:lock v:ext="edit" aspectratio="t"/>
              <v:textbox inset="0,0,0,0">
                <w:txbxContent>
                  <w:p w:rsidR="00F6606E" w:rsidRDefault="00F6606E">
                    <w:pPr>
                      <w:pStyle w:val="direction"/>
                      <w:spacing w:line="280" w:lineRule="exact"/>
                      <w:rPr>
                        <w:caps w:val="0"/>
                        <w:smallCaps/>
                        <w:sz w:val="20"/>
                      </w:rPr>
                    </w:pPr>
                    <w:r>
                      <w:rPr>
                        <w:caps w:val="0"/>
                        <w:smallCaps/>
                        <w:sz w:val="20"/>
                      </w:rPr>
                      <w:t>direction de l’éducation</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0" allowOverlap="1" wp14:anchorId="4095DC18" wp14:editId="5029678C">
              <wp:simplePos x="0" y="0"/>
              <wp:positionH relativeFrom="column">
                <wp:posOffset>-1434465</wp:posOffset>
              </wp:positionH>
              <wp:positionV relativeFrom="paragraph">
                <wp:posOffset>351790</wp:posOffset>
              </wp:positionV>
              <wp:extent cx="25603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27.7pt" to="88.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kp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" o:allowincell="f" strokeweight="3.5pt"/>
          </w:pict>
        </mc:Fallback>
      </mc:AlternateContent>
    </w:r>
    <w:r>
      <w:rPr>
        <w:noProof/>
      </w:rPr>
      <mc:AlternateContent>
        <mc:Choice Requires="wps">
          <w:drawing>
            <wp:anchor distT="0" distB="0" distL="114300" distR="114300" simplePos="0" relativeHeight="251653120" behindDoc="0" locked="0" layoutInCell="0" allowOverlap="1" wp14:anchorId="5F76561A" wp14:editId="59D20108">
              <wp:simplePos x="0" y="0"/>
              <wp:positionH relativeFrom="column">
                <wp:posOffset>-1434465</wp:posOffset>
              </wp:positionH>
              <wp:positionV relativeFrom="paragraph">
                <wp:posOffset>77470</wp:posOffset>
              </wp:positionV>
              <wp:extent cx="2834640" cy="27432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06E" w:rsidRDefault="00F6606E">
                          <w:pPr>
                            <w:pStyle w:val="libell"/>
                          </w:pPr>
                          <w:r>
                            <w:t>Compte rendu de réunion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margin-left:-112.95pt;margin-top:6.1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WptAIAALE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" o:allowincell="f" filled="f" stroked="f">
              <v:textbox inset="0,0,0,0">
                <w:txbxContent>
                  <w:p w:rsidR="00F6606E" w:rsidRDefault="00F6606E">
                    <w:pPr>
                      <w:pStyle w:val="libell"/>
                    </w:pPr>
                    <w:r>
                      <w:t>Compte rendu de réunion</w:t>
                    </w: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687E64B9" wp14:editId="53EAFEB9">
              <wp:simplePos x="0" y="0"/>
              <wp:positionH relativeFrom="column">
                <wp:posOffset>-37465</wp:posOffset>
              </wp:positionH>
              <wp:positionV relativeFrom="paragraph">
                <wp:posOffset>1083310</wp:posOffset>
              </wp:positionV>
              <wp:extent cx="0" cy="877824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85.3pt" to="-2.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rr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" o:allowincell="f"/>
          </w:pict>
        </mc:Fallback>
      </mc:AlternateContent>
    </w:r>
    <w:r>
      <w:rPr>
        <w:noProof/>
      </w:rPr>
      <mc:AlternateContent>
        <mc:Choice Requires="wpg">
          <w:drawing>
            <wp:anchor distT="0" distB="0" distL="114300" distR="114300" simplePos="0" relativeHeight="251657216" behindDoc="0" locked="0" layoutInCell="0" allowOverlap="1" wp14:anchorId="793AE029" wp14:editId="62B686BE">
              <wp:simplePos x="0" y="0"/>
              <wp:positionH relativeFrom="column">
                <wp:posOffset>767715</wp:posOffset>
              </wp:positionH>
              <wp:positionV relativeFrom="paragraph">
                <wp:posOffset>991870</wp:posOffset>
              </wp:positionV>
              <wp:extent cx="360045" cy="640080"/>
              <wp:effectExtent l="0" t="0" r="0" b="0"/>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640080"/>
                        <a:chOff x="4032" y="2016"/>
                        <a:chExt cx="567" cy="1008"/>
                      </a:xfrm>
                    </wpg:grpSpPr>
                    <wps:wsp>
                      <wps:cNvPr id="2" name="Line 70"/>
                      <wps:cNvCnPr/>
                      <wps:spPr bwMode="auto">
                        <a:xfrm>
                          <a:off x="4221" y="2016"/>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1"/>
                      <wps:cNvCnPr/>
                      <wps:spPr bwMode="auto">
                        <a:xfrm>
                          <a:off x="4032" y="3024"/>
                          <a:ext cx="567"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60.45pt;margin-top:78.1pt;width:28.35pt;height:50.4pt;z-index:251657216" coordorigin="4032,2016" coordsize="567,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" o:allowincell="f">
              <v:line id="Line 70" o:spid="_x0000_s1027" style="position:absolute;visibility:visible;mso-wrap-style:square" from="4221,2016" to="4221,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1" o:spid="_x0000_s1028" style="position:absolute;visibility:visible;mso-wrap-style:square" from="4032,3024" to="4599,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RmcUAAADaAAAADwAAAGRycy9kb3ducmV2LnhtbESP3WrCQBSE74W+w3IKvQm68YdS0myk&#10;CkIlUFsVrw/Z0yQ0ezZmVxPfvlsoeDnMzDdMuhxMI67UudqygukkBkFcWF1zqeB42IxfQDiPrLGx&#10;TApu5GCZPYxSTLTt+Yuue1+KAGGXoILK+zaR0hUVGXQT2xIH79t2Bn2QXSl1h32Am0bO4vhZGqw5&#10;LFTY0rqi4md/MQo+L/ls0W8oWp22UX7Ot9HOLz6Uenoc3l5BeBr8PfzfftcK5vB3Jd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iRmcUAAADaAAAADwAAAAAAAAAA&#10;AAAAAAChAgAAZHJzL2Rvd25yZXYueG1sUEsFBgAAAAAEAAQA+QAAAJMDAAAAAA==&#10;" strokeweight="3.5p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6E" w:rsidRDefault="00F660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1B5"/>
    <w:multiLevelType w:val="singleLevel"/>
    <w:tmpl w:val="040C000F"/>
    <w:lvl w:ilvl="0">
      <w:start w:val="1"/>
      <w:numFmt w:val="decimal"/>
      <w:lvlText w:val="%1."/>
      <w:lvlJc w:val="left"/>
      <w:pPr>
        <w:tabs>
          <w:tab w:val="num" w:pos="360"/>
        </w:tabs>
        <w:ind w:left="360" w:hanging="360"/>
      </w:pPr>
    </w:lvl>
  </w:abstractNum>
  <w:abstractNum w:abstractNumId="1">
    <w:nsid w:val="12D80B10"/>
    <w:multiLevelType w:val="hybridMultilevel"/>
    <w:tmpl w:val="8DFA1E58"/>
    <w:lvl w:ilvl="0" w:tplc="99CE195E">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7170CA"/>
    <w:multiLevelType w:val="singleLevel"/>
    <w:tmpl w:val="040C000F"/>
    <w:lvl w:ilvl="0">
      <w:start w:val="1"/>
      <w:numFmt w:val="decimal"/>
      <w:lvlText w:val="%1."/>
      <w:lvlJc w:val="left"/>
      <w:pPr>
        <w:tabs>
          <w:tab w:val="num" w:pos="360"/>
        </w:tabs>
        <w:ind w:left="360" w:hanging="360"/>
      </w:pPr>
    </w:lvl>
  </w:abstractNum>
  <w:abstractNum w:abstractNumId="3">
    <w:nsid w:val="4C897AD8"/>
    <w:multiLevelType w:val="hybridMultilevel"/>
    <w:tmpl w:val="84DC7706"/>
    <w:lvl w:ilvl="0" w:tplc="965AA88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A843C3"/>
    <w:multiLevelType w:val="multilevel"/>
    <w:tmpl w:val="C964B51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6E"/>
    <w:rsid w:val="00142503"/>
    <w:rsid w:val="001A7744"/>
    <w:rsid w:val="002665E9"/>
    <w:rsid w:val="002A778E"/>
    <w:rsid w:val="003A4175"/>
    <w:rsid w:val="004026E7"/>
    <w:rsid w:val="00413084"/>
    <w:rsid w:val="004D0A26"/>
    <w:rsid w:val="005956D9"/>
    <w:rsid w:val="00770766"/>
    <w:rsid w:val="007D7735"/>
    <w:rsid w:val="007E3FE3"/>
    <w:rsid w:val="00915E7A"/>
    <w:rsid w:val="0096639B"/>
    <w:rsid w:val="00A06E6B"/>
    <w:rsid w:val="00B71B7F"/>
    <w:rsid w:val="00BC0A61"/>
    <w:rsid w:val="00E17062"/>
    <w:rsid w:val="00E37D95"/>
    <w:rsid w:val="00E4554D"/>
    <w:rsid w:val="00F6606E"/>
    <w:rsid w:val="00F76BB1"/>
    <w:rsid w:val="00FB0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Garamond" w:hAnsi="Garamond"/>
      <w:sz w:val="22"/>
    </w:rPr>
  </w:style>
  <w:style w:type="paragraph" w:styleId="Titre1">
    <w:name w:val="heading 1"/>
    <w:basedOn w:val="Normal"/>
    <w:next w:val="Texte"/>
    <w:qFormat/>
    <w:pPr>
      <w:keepNext/>
      <w:numPr>
        <w:numId w:val="2"/>
      </w:numPr>
      <w:tabs>
        <w:tab w:val="clear" w:pos="432"/>
        <w:tab w:val="num" w:pos="709"/>
      </w:tabs>
      <w:spacing w:before="120" w:after="120"/>
      <w:ind w:left="709" w:hanging="709"/>
      <w:outlineLvl w:val="0"/>
    </w:pPr>
    <w:rPr>
      <w:rFonts w:ascii="Univers" w:hAnsi="Univers"/>
      <w:b/>
      <w:smallCaps/>
      <w:sz w:val="28"/>
    </w:rPr>
  </w:style>
  <w:style w:type="paragraph" w:styleId="Titre2">
    <w:name w:val="heading 2"/>
    <w:basedOn w:val="Normal"/>
    <w:next w:val="Texte"/>
    <w:qFormat/>
    <w:pPr>
      <w:keepNext/>
      <w:numPr>
        <w:ilvl w:val="1"/>
        <w:numId w:val="2"/>
      </w:numPr>
      <w:tabs>
        <w:tab w:val="clear" w:pos="576"/>
        <w:tab w:val="num" w:pos="709"/>
      </w:tabs>
      <w:spacing w:before="120" w:after="120"/>
      <w:ind w:left="709" w:hanging="709"/>
      <w:outlineLvl w:val="1"/>
    </w:pPr>
    <w:rPr>
      <w:rFonts w:ascii="Univers" w:hAnsi="Univers"/>
      <w:b/>
      <w:smallCaps/>
      <w:sz w:val="24"/>
    </w:rPr>
  </w:style>
  <w:style w:type="paragraph" w:styleId="Titre3">
    <w:name w:val="heading 3"/>
    <w:basedOn w:val="Normal"/>
    <w:next w:val="Texte"/>
    <w:qFormat/>
    <w:pPr>
      <w:keepNext/>
      <w:numPr>
        <w:ilvl w:val="2"/>
        <w:numId w:val="2"/>
      </w:numPr>
      <w:spacing w:before="120" w:after="60"/>
      <w:ind w:left="709" w:hanging="709"/>
      <w:outlineLvl w:val="2"/>
    </w:pPr>
    <w:rPr>
      <w:rFonts w:ascii="Univers" w:hAnsi="Univers"/>
      <w:sz w:val="24"/>
    </w:rPr>
  </w:style>
  <w:style w:type="paragraph" w:styleId="Titre4">
    <w:name w:val="heading 4"/>
    <w:basedOn w:val="Normal"/>
    <w:next w:val="Texte"/>
    <w:qFormat/>
    <w:pPr>
      <w:keepNext/>
      <w:numPr>
        <w:ilvl w:val="3"/>
        <w:numId w:val="2"/>
      </w:numPr>
      <w:spacing w:before="240" w:after="60"/>
      <w:outlineLvl w:val="3"/>
    </w:pPr>
    <w:rPr>
      <w:rFonts w:ascii="Arial" w:hAnsi="Arial"/>
      <w:b/>
      <w:sz w:val="24"/>
    </w:rPr>
  </w:style>
  <w:style w:type="paragraph" w:styleId="Titre5">
    <w:name w:val="heading 5"/>
    <w:basedOn w:val="Normal"/>
    <w:next w:val="Normal"/>
    <w:qFormat/>
    <w:pPr>
      <w:numPr>
        <w:ilvl w:val="4"/>
        <w:numId w:val="2"/>
      </w:numPr>
      <w:spacing w:before="240" w:after="60"/>
      <w:outlineLvl w:val="4"/>
    </w:pPr>
  </w:style>
  <w:style w:type="paragraph" w:styleId="Titre6">
    <w:name w:val="heading 6"/>
    <w:basedOn w:val="Normal"/>
    <w:next w:val="Normal"/>
    <w:qFormat/>
    <w:pPr>
      <w:numPr>
        <w:ilvl w:val="5"/>
        <w:numId w:val="2"/>
      </w:numPr>
      <w:spacing w:before="240" w:after="60"/>
      <w:outlineLvl w:val="5"/>
    </w:pPr>
    <w:rPr>
      <w:rFonts w:ascii="Times New Roman" w:hAnsi="Times New Roman"/>
      <w:i/>
    </w:rPr>
  </w:style>
  <w:style w:type="paragraph" w:styleId="Titre7">
    <w:name w:val="heading 7"/>
    <w:basedOn w:val="Normal"/>
    <w:next w:val="Normal"/>
    <w:qFormat/>
    <w:pPr>
      <w:numPr>
        <w:ilvl w:val="6"/>
        <w:numId w:val="2"/>
      </w:numPr>
      <w:spacing w:before="240" w:after="60"/>
      <w:outlineLvl w:val="6"/>
    </w:pPr>
    <w:rPr>
      <w:rFonts w:ascii="Arial" w:hAnsi="Arial"/>
      <w:sz w:val="20"/>
    </w:rPr>
  </w:style>
  <w:style w:type="paragraph" w:styleId="Titre8">
    <w:name w:val="heading 8"/>
    <w:basedOn w:val="Normal"/>
    <w:next w:val="Normal"/>
    <w:qFormat/>
    <w:pPr>
      <w:numPr>
        <w:ilvl w:val="7"/>
        <w:numId w:val="2"/>
      </w:numPr>
      <w:spacing w:before="240" w:after="60"/>
      <w:outlineLvl w:val="7"/>
    </w:pPr>
    <w:rPr>
      <w:rFonts w:ascii="Arial" w:hAnsi="Arial"/>
      <w:i/>
      <w:sz w:val="20"/>
    </w:rPr>
  </w:style>
  <w:style w:type="paragraph" w:styleId="Titre9">
    <w:name w:val="heading 9"/>
    <w:basedOn w:val="Normal"/>
    <w:next w:val="Normal"/>
    <w:qFormat/>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enremarque">
    <w:name w:val="Texte_en_remarque"/>
    <w:basedOn w:val="Normal"/>
    <w:pPr>
      <w:spacing w:line="240" w:lineRule="atLeast"/>
    </w:pPr>
  </w:style>
  <w:style w:type="paragraph" w:customStyle="1" w:styleId="direction">
    <w:name w:val="direction"/>
    <w:basedOn w:val="Normal"/>
    <w:pPr>
      <w:ind w:right="68"/>
      <w:jc w:val="right"/>
    </w:pPr>
    <w:rPr>
      <w:rFonts w:ascii="Univers" w:hAnsi="Univers"/>
      <w:b/>
      <w:caps/>
      <w:sz w:val="16"/>
    </w:rPr>
  </w:style>
  <w:style w:type="paragraph" w:customStyle="1" w:styleId="Texte">
    <w:name w:val="Texte"/>
    <w:basedOn w:val="Normal"/>
    <w:pPr>
      <w:ind w:left="709"/>
    </w:pPr>
  </w:style>
  <w:style w:type="paragraph" w:styleId="Paragraphedeliste">
    <w:name w:val="List Paragraph"/>
    <w:basedOn w:val="Normal"/>
    <w:uiPriority w:val="34"/>
    <w:qFormat/>
    <w:rsid w:val="00B71B7F"/>
    <w:pPr>
      <w:ind w:left="720"/>
      <w:contextualSpacing/>
    </w:pPr>
    <w:rPr>
      <w:rFonts w:eastAsia="Garamond"/>
      <w:szCs w:val="22"/>
      <w:lang w:eastAsia="en-US"/>
    </w:rPr>
  </w:style>
  <w:style w:type="paragraph" w:customStyle="1" w:styleId="rubrique">
    <w:name w:val="rubrique"/>
    <w:basedOn w:val="Normal"/>
    <w:pPr>
      <w:jc w:val="right"/>
    </w:pPr>
    <w:rPr>
      <w:rFonts w:ascii="Univers" w:hAnsi="Univers"/>
      <w:b/>
      <w:caps/>
      <w:sz w:val="17"/>
    </w:rPr>
  </w:style>
  <w:style w:type="paragraph" w:customStyle="1" w:styleId="libell">
    <w:name w:val="libellé"/>
    <w:basedOn w:val="Normal"/>
    <w:pPr>
      <w:keepNext/>
      <w:spacing w:before="120" w:after="120"/>
      <w:outlineLvl w:val="0"/>
    </w:pPr>
    <w:rPr>
      <w:rFonts w:ascii="Univers" w:hAnsi="Univers"/>
      <w:b/>
      <w:caps/>
      <w:sz w:val="28"/>
    </w:rPr>
  </w:style>
  <w:style w:type="paragraph" w:styleId="Textedebulles">
    <w:name w:val="Balloon Text"/>
    <w:basedOn w:val="Normal"/>
    <w:link w:val="TextedebullesCar"/>
    <w:uiPriority w:val="99"/>
    <w:semiHidden/>
    <w:unhideWhenUsed/>
    <w:rsid w:val="001A774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Garamond" w:hAnsi="Garamond"/>
      <w:sz w:val="22"/>
    </w:rPr>
  </w:style>
  <w:style w:type="paragraph" w:styleId="Titre1">
    <w:name w:val="heading 1"/>
    <w:basedOn w:val="Normal"/>
    <w:next w:val="Texte"/>
    <w:qFormat/>
    <w:pPr>
      <w:keepNext/>
      <w:numPr>
        <w:numId w:val="2"/>
      </w:numPr>
      <w:tabs>
        <w:tab w:val="clear" w:pos="432"/>
        <w:tab w:val="num" w:pos="709"/>
      </w:tabs>
      <w:spacing w:before="120" w:after="120"/>
      <w:ind w:left="709" w:hanging="709"/>
      <w:outlineLvl w:val="0"/>
    </w:pPr>
    <w:rPr>
      <w:rFonts w:ascii="Univers" w:hAnsi="Univers"/>
      <w:b/>
      <w:smallCaps/>
      <w:sz w:val="28"/>
    </w:rPr>
  </w:style>
  <w:style w:type="paragraph" w:styleId="Titre2">
    <w:name w:val="heading 2"/>
    <w:basedOn w:val="Normal"/>
    <w:next w:val="Texte"/>
    <w:qFormat/>
    <w:pPr>
      <w:keepNext/>
      <w:numPr>
        <w:ilvl w:val="1"/>
        <w:numId w:val="2"/>
      </w:numPr>
      <w:tabs>
        <w:tab w:val="clear" w:pos="576"/>
        <w:tab w:val="num" w:pos="709"/>
      </w:tabs>
      <w:spacing w:before="120" w:after="120"/>
      <w:ind w:left="709" w:hanging="709"/>
      <w:outlineLvl w:val="1"/>
    </w:pPr>
    <w:rPr>
      <w:rFonts w:ascii="Univers" w:hAnsi="Univers"/>
      <w:b/>
      <w:smallCaps/>
      <w:sz w:val="24"/>
    </w:rPr>
  </w:style>
  <w:style w:type="paragraph" w:styleId="Titre3">
    <w:name w:val="heading 3"/>
    <w:basedOn w:val="Normal"/>
    <w:next w:val="Texte"/>
    <w:qFormat/>
    <w:pPr>
      <w:keepNext/>
      <w:numPr>
        <w:ilvl w:val="2"/>
        <w:numId w:val="2"/>
      </w:numPr>
      <w:spacing w:before="120" w:after="60"/>
      <w:ind w:left="709" w:hanging="709"/>
      <w:outlineLvl w:val="2"/>
    </w:pPr>
    <w:rPr>
      <w:rFonts w:ascii="Univers" w:hAnsi="Univers"/>
      <w:sz w:val="24"/>
    </w:rPr>
  </w:style>
  <w:style w:type="paragraph" w:styleId="Titre4">
    <w:name w:val="heading 4"/>
    <w:basedOn w:val="Normal"/>
    <w:next w:val="Texte"/>
    <w:qFormat/>
    <w:pPr>
      <w:keepNext/>
      <w:numPr>
        <w:ilvl w:val="3"/>
        <w:numId w:val="2"/>
      </w:numPr>
      <w:spacing w:before="240" w:after="60"/>
      <w:outlineLvl w:val="3"/>
    </w:pPr>
    <w:rPr>
      <w:rFonts w:ascii="Arial" w:hAnsi="Arial"/>
      <w:b/>
      <w:sz w:val="24"/>
    </w:rPr>
  </w:style>
  <w:style w:type="paragraph" w:styleId="Titre5">
    <w:name w:val="heading 5"/>
    <w:basedOn w:val="Normal"/>
    <w:next w:val="Normal"/>
    <w:qFormat/>
    <w:pPr>
      <w:numPr>
        <w:ilvl w:val="4"/>
        <w:numId w:val="2"/>
      </w:numPr>
      <w:spacing w:before="240" w:after="60"/>
      <w:outlineLvl w:val="4"/>
    </w:pPr>
  </w:style>
  <w:style w:type="paragraph" w:styleId="Titre6">
    <w:name w:val="heading 6"/>
    <w:basedOn w:val="Normal"/>
    <w:next w:val="Normal"/>
    <w:qFormat/>
    <w:pPr>
      <w:numPr>
        <w:ilvl w:val="5"/>
        <w:numId w:val="2"/>
      </w:numPr>
      <w:spacing w:before="240" w:after="60"/>
      <w:outlineLvl w:val="5"/>
    </w:pPr>
    <w:rPr>
      <w:rFonts w:ascii="Times New Roman" w:hAnsi="Times New Roman"/>
      <w:i/>
    </w:rPr>
  </w:style>
  <w:style w:type="paragraph" w:styleId="Titre7">
    <w:name w:val="heading 7"/>
    <w:basedOn w:val="Normal"/>
    <w:next w:val="Normal"/>
    <w:qFormat/>
    <w:pPr>
      <w:numPr>
        <w:ilvl w:val="6"/>
        <w:numId w:val="2"/>
      </w:numPr>
      <w:spacing w:before="240" w:after="60"/>
      <w:outlineLvl w:val="6"/>
    </w:pPr>
    <w:rPr>
      <w:rFonts w:ascii="Arial" w:hAnsi="Arial"/>
      <w:sz w:val="20"/>
    </w:rPr>
  </w:style>
  <w:style w:type="paragraph" w:styleId="Titre8">
    <w:name w:val="heading 8"/>
    <w:basedOn w:val="Normal"/>
    <w:next w:val="Normal"/>
    <w:qFormat/>
    <w:pPr>
      <w:numPr>
        <w:ilvl w:val="7"/>
        <w:numId w:val="2"/>
      </w:numPr>
      <w:spacing w:before="240" w:after="60"/>
      <w:outlineLvl w:val="7"/>
    </w:pPr>
    <w:rPr>
      <w:rFonts w:ascii="Arial" w:hAnsi="Arial"/>
      <w:i/>
      <w:sz w:val="20"/>
    </w:rPr>
  </w:style>
  <w:style w:type="paragraph" w:styleId="Titre9">
    <w:name w:val="heading 9"/>
    <w:basedOn w:val="Normal"/>
    <w:next w:val="Normal"/>
    <w:qFormat/>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enremarque">
    <w:name w:val="Texte_en_remarque"/>
    <w:basedOn w:val="Normal"/>
    <w:pPr>
      <w:spacing w:line="240" w:lineRule="atLeast"/>
    </w:pPr>
  </w:style>
  <w:style w:type="paragraph" w:customStyle="1" w:styleId="direction">
    <w:name w:val="direction"/>
    <w:basedOn w:val="Normal"/>
    <w:pPr>
      <w:ind w:right="68"/>
      <w:jc w:val="right"/>
    </w:pPr>
    <w:rPr>
      <w:rFonts w:ascii="Univers" w:hAnsi="Univers"/>
      <w:b/>
      <w:caps/>
      <w:sz w:val="16"/>
    </w:rPr>
  </w:style>
  <w:style w:type="paragraph" w:customStyle="1" w:styleId="Texte">
    <w:name w:val="Texte"/>
    <w:basedOn w:val="Normal"/>
    <w:pPr>
      <w:ind w:left="709"/>
    </w:pPr>
  </w:style>
  <w:style w:type="paragraph" w:styleId="Paragraphedeliste">
    <w:name w:val="List Paragraph"/>
    <w:basedOn w:val="Normal"/>
    <w:uiPriority w:val="34"/>
    <w:qFormat/>
    <w:rsid w:val="00B71B7F"/>
    <w:pPr>
      <w:ind w:left="720"/>
      <w:contextualSpacing/>
    </w:pPr>
    <w:rPr>
      <w:rFonts w:eastAsia="Garamond"/>
      <w:szCs w:val="22"/>
      <w:lang w:eastAsia="en-US"/>
    </w:rPr>
  </w:style>
  <w:style w:type="paragraph" w:customStyle="1" w:styleId="rubrique">
    <w:name w:val="rubrique"/>
    <w:basedOn w:val="Normal"/>
    <w:pPr>
      <w:jc w:val="right"/>
    </w:pPr>
    <w:rPr>
      <w:rFonts w:ascii="Univers" w:hAnsi="Univers"/>
      <w:b/>
      <w:caps/>
      <w:sz w:val="17"/>
    </w:rPr>
  </w:style>
  <w:style w:type="paragraph" w:customStyle="1" w:styleId="libell">
    <w:name w:val="libellé"/>
    <w:basedOn w:val="Normal"/>
    <w:pPr>
      <w:keepNext/>
      <w:spacing w:before="120" w:after="120"/>
      <w:outlineLvl w:val="0"/>
    </w:pPr>
    <w:rPr>
      <w:rFonts w:ascii="Univers" w:hAnsi="Univers"/>
      <w:b/>
      <w:caps/>
      <w:sz w:val="28"/>
    </w:rPr>
  </w:style>
  <w:style w:type="paragraph" w:styleId="Textedebulles">
    <w:name w:val="Balloon Text"/>
    <w:basedOn w:val="Normal"/>
    <w:link w:val="TextedebullesCar"/>
    <w:uiPriority w:val="99"/>
    <w:semiHidden/>
    <w:unhideWhenUsed/>
    <w:rsid w:val="001A774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Serv_bureau\echange\Assistance\logo%20ville\logotirets.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AF81-D431-4337-A21A-F261D828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1676</Words>
  <Characters>8896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Ville de Villeurbanne</Company>
  <LinksUpToDate>false</LinksUpToDate>
  <CharactersWithSpaces>10551</CharactersWithSpaces>
  <SharedDoc>false</SharedDoc>
  <HLinks>
    <vt:vector size="6" baseType="variant">
      <vt:variant>
        <vt:i4>2359320</vt:i4>
      </vt:variant>
      <vt:variant>
        <vt:i4>-1</vt:i4>
      </vt:variant>
      <vt:variant>
        <vt:i4>1115</vt:i4>
      </vt:variant>
      <vt:variant>
        <vt:i4>1</vt:i4>
      </vt:variant>
      <vt:variant>
        <vt:lpwstr>\\Serv_bureau\echange\Assistance\logo ville\logotirets.png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dc:creator>
  <cp:lastModifiedBy>STH</cp:lastModifiedBy>
  <cp:revision>8</cp:revision>
  <cp:lastPrinted>2016-03-08T12:51:00Z</cp:lastPrinted>
  <dcterms:created xsi:type="dcterms:W3CDTF">2016-03-08T11:05:00Z</dcterms:created>
  <dcterms:modified xsi:type="dcterms:W3CDTF">2016-03-15T13:07:00Z</dcterms:modified>
</cp:coreProperties>
</file>